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60DE" w:rsidRPr="00B960DE" w:rsidRDefault="00B960DE" w:rsidP="00B960DE">
      <w:pPr>
        <w:widowControl/>
        <w:shd w:val="clear" w:color="auto" w:fill="FFFFFF"/>
        <w:spacing w:line="75" w:lineRule="atLeast"/>
        <w:ind w:firstLineChars="200" w:firstLine="361"/>
        <w:jc w:val="left"/>
        <w:rPr>
          <w:rFonts w:ascii="宋体" w:eastAsia="宋体" w:hAnsi="宋体" w:cs="宋体"/>
          <w:kern w:val="0"/>
          <w:sz w:val="24"/>
          <w:szCs w:val="24"/>
        </w:rPr>
      </w:pPr>
      <w:r w:rsidRPr="00B960DE">
        <w:rPr>
          <w:rFonts w:ascii="宋体" w:eastAsia="宋体" w:hAnsi="宋体" w:cs="Lucida Sans Unicode" w:hint="eastAsia"/>
          <w:b/>
          <w:bCs/>
          <w:sz w:val="18"/>
          <w:szCs w:val="18"/>
        </w:rPr>
        <w:t>【事项名称】</w:t>
      </w:r>
      <w:r w:rsidRPr="00B960DE">
        <w:rPr>
          <w:rFonts w:ascii="宋体" w:eastAsia="宋体" w:hAnsi="宋体" w:cs="Lucida Sans Unicode" w:hint="eastAsia"/>
          <w:sz w:val="18"/>
          <w:szCs w:val="18"/>
        </w:rPr>
        <w:t>税务注销（单位及查账征收个体工商户）</w:t>
      </w:r>
    </w:p>
    <w:p w:rsidR="00B960DE" w:rsidRPr="00B960DE" w:rsidRDefault="00B960DE" w:rsidP="00B960DE">
      <w:pPr>
        <w:widowControl/>
        <w:shd w:val="clear" w:color="auto" w:fill="FFFFFF"/>
        <w:spacing w:line="75" w:lineRule="atLeast"/>
        <w:ind w:firstLineChars="200" w:firstLine="361"/>
        <w:jc w:val="left"/>
        <w:rPr>
          <w:rFonts w:ascii="宋体" w:eastAsia="宋体" w:hAnsi="宋体" w:cs="宋体"/>
          <w:kern w:val="0"/>
          <w:sz w:val="24"/>
          <w:szCs w:val="24"/>
        </w:rPr>
      </w:pPr>
      <w:r w:rsidRPr="00B960DE">
        <w:rPr>
          <w:rFonts w:ascii="宋体" w:eastAsia="宋体" w:hAnsi="宋体" w:cs="Lucida Sans Unicode" w:hint="eastAsia"/>
          <w:b/>
          <w:bCs/>
          <w:sz w:val="18"/>
          <w:szCs w:val="18"/>
        </w:rPr>
        <w:t>【事项描述】</w:t>
      </w:r>
    </w:p>
    <w:p w:rsidR="00B960DE" w:rsidRPr="00B960DE" w:rsidRDefault="00B960DE" w:rsidP="00B960DE">
      <w:pPr>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B960DE">
        <w:rPr>
          <w:rFonts w:ascii="宋体" w:eastAsia="宋体" w:hAnsi="宋体" w:cs="Times New Roman"/>
          <w:vanish/>
          <w:sz w:val="18"/>
          <w:szCs w:val="18"/>
        </w:rPr>
        <w:t>窗体顶端</w:t>
      </w:r>
    </w:p>
    <w:p w:rsidR="00B960DE" w:rsidRPr="00B960DE" w:rsidRDefault="00B960DE" w:rsidP="00B960DE">
      <w:pPr>
        <w:widowControl/>
        <w:shd w:val="clear" w:color="auto" w:fill="FFFFFF"/>
        <w:spacing w:before="270" w:after="240" w:line="432" w:lineRule="auto"/>
        <w:jc w:val="left"/>
        <w:rPr>
          <w:rFonts w:ascii="Lucida Sans Unicode" w:eastAsia="宋体" w:hAnsi="Lucida Sans Unicode" w:cs="Lucida Sans Unicode"/>
          <w:kern w:val="0"/>
          <w:szCs w:val="21"/>
        </w:rPr>
      </w:pPr>
      <w:r w:rsidRPr="00B960DE">
        <w:rPr>
          <w:rFonts w:ascii="宋体" w:eastAsia="宋体" w:hAnsi="宋体" w:cs="Lucida Sans Unicode" w:hint="eastAsia"/>
          <w:sz w:val="18"/>
          <w:szCs w:val="18"/>
          <w:shd w:val="clear" w:color="auto" w:fill="FFFFFF"/>
        </w:rPr>
        <w:t xml:space="preserve">（一）单位及查账征收个体工商户（以下简称纳税人）发生以下情形，应当向税务机关申请税务注销。具体包括： </w:t>
      </w:r>
    </w:p>
    <w:p w:rsidR="00B960DE" w:rsidRPr="00B960DE" w:rsidRDefault="00B960DE" w:rsidP="00B960DE">
      <w:pPr>
        <w:widowControl/>
        <w:shd w:val="clear" w:color="auto" w:fill="FFFFFF"/>
        <w:spacing w:before="270" w:after="240" w:line="432" w:lineRule="auto"/>
        <w:jc w:val="left"/>
        <w:rPr>
          <w:rFonts w:ascii="Lucida Sans Unicode" w:eastAsia="宋体" w:hAnsi="Lucida Sans Unicode" w:cs="Lucida Sans Unicode"/>
          <w:kern w:val="0"/>
          <w:szCs w:val="21"/>
        </w:rPr>
      </w:pPr>
      <w:r w:rsidRPr="00B960DE">
        <w:rPr>
          <w:rFonts w:ascii="宋体" w:eastAsia="宋体" w:hAnsi="宋体" w:cs="Lucida Sans Unicode" w:hint="eastAsia"/>
          <w:sz w:val="18"/>
          <w:szCs w:val="18"/>
          <w:shd w:val="clear" w:color="auto" w:fill="FFFFFF"/>
        </w:rPr>
        <w:t xml:space="preserve"> 1．因解散、破产、撤销等情形，依法终止纳税义务的。</w:t>
      </w:r>
    </w:p>
    <w:p w:rsidR="00B960DE" w:rsidRPr="00B960DE" w:rsidRDefault="00B960DE" w:rsidP="00B960DE">
      <w:pPr>
        <w:widowControl/>
        <w:shd w:val="clear" w:color="auto" w:fill="FFFFFF"/>
        <w:spacing w:before="270" w:after="240" w:line="432" w:lineRule="auto"/>
        <w:jc w:val="left"/>
        <w:rPr>
          <w:rFonts w:ascii="Lucida Sans Unicode" w:eastAsia="宋体" w:hAnsi="Lucida Sans Unicode" w:cs="Lucida Sans Unicode"/>
          <w:kern w:val="0"/>
          <w:szCs w:val="21"/>
        </w:rPr>
      </w:pPr>
      <w:r w:rsidRPr="00B960DE">
        <w:rPr>
          <w:rFonts w:ascii="宋体" w:eastAsia="宋体" w:hAnsi="宋体" w:cs="Lucida Sans Unicode" w:hint="eastAsia"/>
          <w:sz w:val="18"/>
          <w:szCs w:val="18"/>
          <w:shd w:val="clear" w:color="auto" w:fill="FFFFFF"/>
        </w:rPr>
        <w:t xml:space="preserve"> 2．按规定不需要在市场监督管理机关或者其他机关办理注销登记的，但经有关机关批准或者宣告终止的。</w:t>
      </w:r>
    </w:p>
    <w:p w:rsidR="00B960DE" w:rsidRPr="00B960DE" w:rsidRDefault="00B960DE" w:rsidP="00B960DE">
      <w:pPr>
        <w:widowControl/>
        <w:shd w:val="clear" w:color="auto" w:fill="FFFFFF"/>
        <w:spacing w:before="270" w:after="240" w:line="432" w:lineRule="auto"/>
        <w:jc w:val="left"/>
        <w:rPr>
          <w:rFonts w:ascii="Lucida Sans Unicode" w:eastAsia="宋体" w:hAnsi="Lucida Sans Unicode" w:cs="Lucida Sans Unicode"/>
          <w:kern w:val="0"/>
          <w:szCs w:val="21"/>
        </w:rPr>
      </w:pPr>
      <w:r w:rsidRPr="00B960DE">
        <w:rPr>
          <w:rFonts w:ascii="宋体" w:eastAsia="宋体" w:hAnsi="宋体" w:cs="Lucida Sans Unicode" w:hint="eastAsia"/>
          <w:sz w:val="18"/>
          <w:szCs w:val="18"/>
          <w:shd w:val="clear" w:color="auto" w:fill="FFFFFF"/>
        </w:rPr>
        <w:t xml:space="preserve"> 3．被市场监督管理机关吊销营业执照或者被其他机关予以撤销登记的。     </w:t>
      </w:r>
    </w:p>
    <w:p w:rsidR="00B960DE" w:rsidRPr="00B960DE" w:rsidRDefault="00B960DE" w:rsidP="00B960DE">
      <w:pPr>
        <w:widowControl/>
        <w:shd w:val="clear" w:color="auto" w:fill="FFFFFF"/>
        <w:spacing w:before="270" w:after="240" w:line="432" w:lineRule="auto"/>
        <w:jc w:val="left"/>
        <w:rPr>
          <w:rFonts w:ascii="Lucida Sans Unicode" w:eastAsia="宋体" w:hAnsi="Lucida Sans Unicode" w:cs="Lucida Sans Unicode"/>
          <w:kern w:val="0"/>
          <w:szCs w:val="21"/>
        </w:rPr>
      </w:pPr>
      <w:r w:rsidRPr="00B960DE">
        <w:rPr>
          <w:rFonts w:ascii="宋体" w:eastAsia="宋体" w:hAnsi="宋体" w:cs="Lucida Sans Unicode" w:hint="eastAsia"/>
          <w:sz w:val="18"/>
          <w:szCs w:val="18"/>
          <w:shd w:val="clear" w:color="auto" w:fill="FFFFFF"/>
        </w:rPr>
        <w:t xml:space="preserve"> 4．因住所、经营地点变动，涉及改变税务登记机关的。</w:t>
      </w:r>
    </w:p>
    <w:p w:rsidR="00B960DE" w:rsidRPr="00B960DE" w:rsidRDefault="00B960DE" w:rsidP="00B960DE">
      <w:pPr>
        <w:widowControl/>
        <w:shd w:val="clear" w:color="auto" w:fill="FFFFFF"/>
        <w:spacing w:before="270" w:after="240" w:line="432" w:lineRule="auto"/>
        <w:jc w:val="left"/>
        <w:rPr>
          <w:rFonts w:ascii="Lucida Sans Unicode" w:eastAsia="宋体" w:hAnsi="Lucida Sans Unicode" w:cs="Lucida Sans Unicode"/>
          <w:kern w:val="0"/>
          <w:szCs w:val="21"/>
        </w:rPr>
      </w:pPr>
      <w:r w:rsidRPr="00B960DE">
        <w:rPr>
          <w:rFonts w:ascii="宋体" w:eastAsia="宋体" w:hAnsi="宋体" w:cs="Lucida Sans Unicode" w:hint="eastAsia"/>
          <w:sz w:val="18"/>
          <w:szCs w:val="18"/>
          <w:shd w:val="clear" w:color="auto" w:fill="FFFFFF"/>
        </w:rPr>
        <w:t xml:space="preserve"> 5．外国企业常驻代表机构驻在期届满、提前终止业务活动的。</w:t>
      </w:r>
    </w:p>
    <w:p w:rsidR="00B960DE" w:rsidRPr="00B960DE" w:rsidRDefault="00B960DE" w:rsidP="00B960DE">
      <w:pPr>
        <w:widowControl/>
        <w:shd w:val="clear" w:color="auto" w:fill="FFFFFF"/>
        <w:spacing w:before="270" w:after="240" w:line="432" w:lineRule="auto"/>
        <w:jc w:val="left"/>
        <w:rPr>
          <w:rFonts w:ascii="Lucida Sans Unicode" w:eastAsia="宋体" w:hAnsi="Lucida Sans Unicode" w:cs="Lucida Sans Unicode"/>
          <w:kern w:val="0"/>
          <w:szCs w:val="21"/>
        </w:rPr>
      </w:pPr>
      <w:r w:rsidRPr="00B960DE">
        <w:rPr>
          <w:rFonts w:ascii="宋体" w:eastAsia="宋体" w:hAnsi="宋体" w:cs="Lucida Sans Unicode" w:hint="eastAsia"/>
          <w:sz w:val="18"/>
          <w:szCs w:val="18"/>
          <w:shd w:val="clear" w:color="auto" w:fill="FFFFFF"/>
        </w:rPr>
        <w:t xml:space="preserve"> 6．境外企业在中华人民共和国境内承包建筑、安装、装配、勘探工程和提供劳务，项目完工、离开中国的。</w:t>
      </w:r>
    </w:p>
    <w:p w:rsidR="00B960DE" w:rsidRPr="00B960DE" w:rsidRDefault="00B960DE" w:rsidP="00B960DE">
      <w:pPr>
        <w:widowControl/>
        <w:shd w:val="clear" w:color="auto" w:fill="FFFFFF"/>
        <w:spacing w:before="270" w:after="240" w:line="432" w:lineRule="auto"/>
        <w:jc w:val="left"/>
        <w:rPr>
          <w:rFonts w:ascii="Lucida Sans Unicode" w:eastAsia="宋体" w:hAnsi="Lucida Sans Unicode" w:cs="Lucida Sans Unicode"/>
          <w:kern w:val="0"/>
          <w:szCs w:val="21"/>
        </w:rPr>
      </w:pPr>
      <w:r w:rsidRPr="00B960DE">
        <w:rPr>
          <w:rFonts w:ascii="宋体" w:eastAsia="宋体" w:hAnsi="宋体" w:cs="Lucida Sans Unicode" w:hint="eastAsia"/>
          <w:sz w:val="18"/>
          <w:szCs w:val="18"/>
          <w:shd w:val="clear" w:color="auto" w:fill="FFFFFF"/>
        </w:rPr>
        <w:t xml:space="preserve"> 7．非境内注册居民企业经国家税务总局确认终止居民身份的。</w:t>
      </w:r>
    </w:p>
    <w:p w:rsidR="00B960DE" w:rsidRPr="00B960DE" w:rsidRDefault="00B960DE" w:rsidP="00B960DE">
      <w:pPr>
        <w:widowControl/>
        <w:shd w:val="clear" w:color="auto" w:fill="FFFFFF"/>
        <w:spacing w:before="270" w:after="240" w:line="432" w:lineRule="auto"/>
        <w:jc w:val="left"/>
        <w:rPr>
          <w:rFonts w:ascii="Lucida Sans Unicode" w:eastAsia="宋体" w:hAnsi="Lucida Sans Unicode" w:cs="Lucida Sans Unicode"/>
          <w:kern w:val="0"/>
          <w:szCs w:val="21"/>
        </w:rPr>
      </w:pPr>
      <w:r w:rsidRPr="00B960DE">
        <w:rPr>
          <w:rFonts w:ascii="宋体" w:eastAsia="宋体" w:hAnsi="宋体" w:cs="Lucida Sans Unicode" w:hint="eastAsia"/>
          <w:sz w:val="18"/>
          <w:szCs w:val="18"/>
          <w:shd w:val="clear" w:color="auto" w:fill="FFFFFF"/>
        </w:rPr>
        <w:t>（二）符合下列情形之一的，可免予到税务机关办理税务注销，直接向市场监管部门申请办理注销登记。</w:t>
      </w:r>
    </w:p>
    <w:p w:rsidR="00B960DE" w:rsidRPr="00B960DE" w:rsidRDefault="00B960DE" w:rsidP="00B960DE">
      <w:pPr>
        <w:widowControl/>
        <w:shd w:val="clear" w:color="auto" w:fill="FFFFFF"/>
        <w:spacing w:before="270" w:after="240" w:line="432" w:lineRule="auto"/>
        <w:jc w:val="left"/>
        <w:rPr>
          <w:rFonts w:ascii="Lucida Sans Unicode" w:eastAsia="宋体" w:hAnsi="Lucida Sans Unicode" w:cs="Lucida Sans Unicode"/>
          <w:kern w:val="0"/>
          <w:szCs w:val="21"/>
        </w:rPr>
      </w:pPr>
      <w:r w:rsidRPr="00B960DE">
        <w:rPr>
          <w:rFonts w:ascii="宋体" w:eastAsia="宋体" w:hAnsi="宋体" w:cs="Lucida Sans Unicode" w:hint="eastAsia"/>
          <w:sz w:val="18"/>
          <w:szCs w:val="18"/>
          <w:shd w:val="clear" w:color="auto" w:fill="FFFFFF"/>
        </w:rPr>
        <w:t xml:space="preserve"> 1．未办理过涉税事宜的；</w:t>
      </w:r>
    </w:p>
    <w:p w:rsidR="00B960DE" w:rsidRPr="00B960DE" w:rsidRDefault="00B960DE" w:rsidP="00B960DE">
      <w:pPr>
        <w:widowControl/>
        <w:shd w:val="clear" w:color="auto" w:fill="FFFFFF"/>
        <w:spacing w:before="270" w:after="240" w:line="432" w:lineRule="auto"/>
        <w:jc w:val="left"/>
        <w:rPr>
          <w:rFonts w:ascii="Lucida Sans Unicode" w:eastAsia="宋体" w:hAnsi="Lucida Sans Unicode" w:cs="Lucida Sans Unicode"/>
          <w:kern w:val="0"/>
          <w:szCs w:val="21"/>
        </w:rPr>
      </w:pPr>
      <w:r w:rsidRPr="00B960DE">
        <w:rPr>
          <w:rFonts w:ascii="宋体" w:eastAsia="宋体" w:hAnsi="宋体" w:cs="Lucida Sans Unicode" w:hint="eastAsia"/>
          <w:sz w:val="18"/>
          <w:szCs w:val="18"/>
          <w:shd w:val="clear" w:color="auto" w:fill="FFFFFF"/>
        </w:rPr>
        <w:t xml:space="preserve"> 2．办理过涉税事宜但未领用发票、无欠税（滞纳金）及罚款的；</w:t>
      </w:r>
    </w:p>
    <w:p w:rsidR="00B960DE" w:rsidRPr="00B960DE" w:rsidRDefault="00B960DE" w:rsidP="00B960DE">
      <w:pPr>
        <w:widowControl/>
        <w:shd w:val="clear" w:color="auto" w:fill="FFFFFF"/>
        <w:spacing w:before="270" w:after="240" w:line="432" w:lineRule="auto"/>
        <w:jc w:val="left"/>
        <w:rPr>
          <w:rFonts w:ascii="Lucida Sans Unicode" w:eastAsia="宋体" w:hAnsi="Lucida Sans Unicode" w:cs="Lucida Sans Unicode"/>
          <w:kern w:val="0"/>
          <w:szCs w:val="21"/>
        </w:rPr>
      </w:pPr>
      <w:r w:rsidRPr="00B960DE">
        <w:rPr>
          <w:rFonts w:ascii="宋体" w:eastAsia="宋体" w:hAnsi="宋体" w:cs="Lucida Sans Unicode" w:hint="eastAsia"/>
          <w:sz w:val="18"/>
          <w:szCs w:val="18"/>
          <w:shd w:val="clear" w:color="auto" w:fill="FFFFFF"/>
        </w:rPr>
        <w:t>3．在市场监管部门简易注销公告期届满之日前已办结缴销发票、结清应纳税款等清税手续的。</w:t>
      </w:r>
    </w:p>
    <w:p w:rsidR="00B960DE" w:rsidRPr="00B960DE" w:rsidRDefault="00B960DE" w:rsidP="00B960DE">
      <w:pPr>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B960DE">
        <w:rPr>
          <w:rFonts w:ascii="宋体" w:eastAsia="宋体" w:hAnsi="宋体" w:cs="Times New Roman"/>
          <w:vanish/>
          <w:sz w:val="18"/>
          <w:szCs w:val="18"/>
        </w:rPr>
        <w:t>窗体底端</w:t>
      </w:r>
    </w:p>
    <w:p w:rsidR="00B960DE" w:rsidRPr="00B960DE" w:rsidRDefault="00B960DE" w:rsidP="00B960DE">
      <w:pPr>
        <w:widowControl/>
        <w:shd w:val="clear" w:color="auto" w:fill="FFFFFF"/>
        <w:spacing w:line="75" w:lineRule="atLeast"/>
        <w:ind w:firstLineChars="200" w:firstLine="361"/>
        <w:jc w:val="left"/>
        <w:rPr>
          <w:rFonts w:ascii="宋体" w:eastAsia="宋体" w:hAnsi="宋体" w:cs="宋体"/>
          <w:kern w:val="0"/>
          <w:sz w:val="24"/>
          <w:szCs w:val="24"/>
        </w:rPr>
      </w:pPr>
      <w:r w:rsidRPr="00B960DE">
        <w:rPr>
          <w:rFonts w:ascii="宋体" w:eastAsia="宋体" w:hAnsi="宋体" w:cs="Lucida Sans Unicode" w:hint="eastAsia"/>
          <w:b/>
          <w:bCs/>
          <w:sz w:val="18"/>
          <w:szCs w:val="18"/>
        </w:rPr>
        <w:lastRenderedPageBreak/>
        <w:t>【报送资料】</w:t>
      </w:r>
    </w:p>
    <w:p w:rsidR="00B960DE" w:rsidRPr="00B960DE" w:rsidRDefault="00B960DE" w:rsidP="00B960DE">
      <w:pPr>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B960DE">
        <w:rPr>
          <w:rFonts w:ascii="宋体" w:eastAsia="宋体" w:hAnsi="宋体" w:cs="Times New Roman"/>
          <w:vanish/>
          <w:sz w:val="18"/>
          <w:szCs w:val="18"/>
        </w:rPr>
        <w:t>窗体顶端</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32"/>
        <w:gridCol w:w="3225"/>
        <w:gridCol w:w="708"/>
        <w:gridCol w:w="2268"/>
      </w:tblGrid>
      <w:tr w:rsidR="00B960DE" w:rsidRPr="00B960DE" w:rsidTr="00B960DE">
        <w:trPr>
          <w:trHeight w:val="809"/>
          <w:jc w:val="center"/>
        </w:trPr>
        <w:tc>
          <w:tcPr>
            <w:tcW w:w="173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960DE" w:rsidRPr="00B960DE" w:rsidRDefault="00B960DE" w:rsidP="00B960DE">
            <w:pPr>
              <w:widowControl/>
              <w:spacing w:line="75" w:lineRule="atLeast"/>
              <w:jc w:val="center"/>
              <w:rPr>
                <w:rFonts w:ascii="宋体" w:eastAsia="宋体" w:hAnsi="宋体" w:cs="宋体"/>
                <w:kern w:val="0"/>
                <w:sz w:val="24"/>
                <w:szCs w:val="24"/>
              </w:rPr>
            </w:pPr>
            <w:r w:rsidRPr="00B960DE">
              <w:rPr>
                <w:rFonts w:ascii="黑体" w:eastAsia="黑体" w:hAnsi="宋体" w:cs="宋体" w:hint="eastAsia"/>
                <w:sz w:val="18"/>
                <w:szCs w:val="18"/>
              </w:rPr>
              <w:t>序号</w:t>
            </w:r>
          </w:p>
        </w:tc>
        <w:tc>
          <w:tcPr>
            <w:tcW w:w="3225" w:type="dxa"/>
            <w:tcBorders>
              <w:top w:val="single" w:sz="4" w:space="0" w:color="auto"/>
              <w:left w:val="nil"/>
              <w:bottom w:val="single" w:sz="4" w:space="0" w:color="auto"/>
              <w:right w:val="single" w:sz="4" w:space="0" w:color="auto"/>
            </w:tcBorders>
            <w:shd w:val="clear" w:color="auto" w:fill="D9D9D9"/>
            <w:vAlign w:val="center"/>
            <w:hideMark/>
          </w:tcPr>
          <w:p w:rsidR="00B960DE" w:rsidRPr="00B960DE" w:rsidRDefault="00B960DE" w:rsidP="00B960DE">
            <w:pPr>
              <w:widowControl/>
              <w:spacing w:line="75" w:lineRule="atLeast"/>
              <w:jc w:val="center"/>
              <w:rPr>
                <w:rFonts w:ascii="宋体" w:eastAsia="宋体" w:hAnsi="宋体" w:cs="宋体"/>
                <w:kern w:val="0"/>
                <w:sz w:val="24"/>
                <w:szCs w:val="24"/>
              </w:rPr>
            </w:pPr>
            <w:r w:rsidRPr="00B960DE">
              <w:rPr>
                <w:rFonts w:ascii="黑体" w:eastAsia="黑体" w:hAnsi="宋体" w:cs="宋体" w:hint="eastAsia"/>
                <w:sz w:val="18"/>
                <w:szCs w:val="18"/>
              </w:rPr>
              <w:t>材料名称</w:t>
            </w:r>
          </w:p>
        </w:tc>
        <w:tc>
          <w:tcPr>
            <w:tcW w:w="708" w:type="dxa"/>
            <w:tcBorders>
              <w:top w:val="single" w:sz="4" w:space="0" w:color="auto"/>
              <w:left w:val="nil"/>
              <w:bottom w:val="single" w:sz="4" w:space="0" w:color="auto"/>
              <w:right w:val="single" w:sz="4" w:space="0" w:color="auto"/>
            </w:tcBorders>
            <w:shd w:val="clear" w:color="auto" w:fill="D9D9D9"/>
            <w:vAlign w:val="center"/>
            <w:hideMark/>
          </w:tcPr>
          <w:p w:rsidR="00B960DE" w:rsidRPr="00B960DE" w:rsidRDefault="00B960DE" w:rsidP="00B960DE">
            <w:pPr>
              <w:widowControl/>
              <w:spacing w:line="75" w:lineRule="atLeast"/>
              <w:jc w:val="center"/>
              <w:rPr>
                <w:rFonts w:ascii="宋体" w:eastAsia="宋体" w:hAnsi="宋体" w:cs="宋体"/>
                <w:kern w:val="0"/>
                <w:sz w:val="24"/>
                <w:szCs w:val="24"/>
              </w:rPr>
            </w:pPr>
            <w:r w:rsidRPr="00B960DE">
              <w:rPr>
                <w:rFonts w:ascii="黑体" w:eastAsia="黑体" w:hAnsi="宋体" w:cs="宋体" w:hint="eastAsia"/>
                <w:sz w:val="18"/>
                <w:szCs w:val="18"/>
              </w:rPr>
              <w:t>数量</w:t>
            </w:r>
          </w:p>
        </w:tc>
        <w:tc>
          <w:tcPr>
            <w:tcW w:w="2268" w:type="dxa"/>
            <w:tcBorders>
              <w:top w:val="single" w:sz="4" w:space="0" w:color="auto"/>
              <w:left w:val="nil"/>
              <w:bottom w:val="single" w:sz="4" w:space="0" w:color="auto"/>
              <w:right w:val="single" w:sz="4" w:space="0" w:color="auto"/>
            </w:tcBorders>
            <w:shd w:val="clear" w:color="auto" w:fill="D9D9D9"/>
            <w:vAlign w:val="center"/>
            <w:hideMark/>
          </w:tcPr>
          <w:p w:rsidR="00B960DE" w:rsidRPr="00B960DE" w:rsidRDefault="00B960DE" w:rsidP="00B960DE">
            <w:pPr>
              <w:widowControl/>
              <w:spacing w:line="75" w:lineRule="atLeast"/>
              <w:jc w:val="center"/>
              <w:rPr>
                <w:rFonts w:ascii="宋体" w:eastAsia="宋体" w:hAnsi="宋体" w:cs="宋体"/>
                <w:kern w:val="0"/>
                <w:sz w:val="24"/>
                <w:szCs w:val="24"/>
              </w:rPr>
            </w:pPr>
            <w:r w:rsidRPr="00B960DE">
              <w:rPr>
                <w:rFonts w:ascii="黑体" w:eastAsia="黑体" w:hAnsi="宋体" w:cs="宋体" w:hint="eastAsia"/>
                <w:sz w:val="18"/>
                <w:szCs w:val="18"/>
              </w:rPr>
              <w:t>备注</w:t>
            </w:r>
          </w:p>
        </w:tc>
      </w:tr>
      <w:tr w:rsidR="00B960DE" w:rsidRPr="00B960DE" w:rsidTr="00B960DE">
        <w:trPr>
          <w:trHeight w:val="693"/>
          <w:jc w:val="center"/>
        </w:trPr>
        <w:tc>
          <w:tcPr>
            <w:tcW w:w="1732" w:type="dxa"/>
            <w:tcBorders>
              <w:top w:val="single" w:sz="4" w:space="0" w:color="auto"/>
              <w:left w:val="single" w:sz="4" w:space="0" w:color="auto"/>
              <w:bottom w:val="single" w:sz="4" w:space="0" w:color="auto"/>
              <w:right w:val="single" w:sz="4" w:space="0" w:color="auto"/>
            </w:tcBorders>
            <w:vAlign w:val="center"/>
            <w:hideMark/>
          </w:tcPr>
          <w:p w:rsidR="00B960DE" w:rsidRPr="00B960DE" w:rsidRDefault="00B960DE" w:rsidP="00B960DE">
            <w:pPr>
              <w:widowControl/>
              <w:spacing w:line="75" w:lineRule="atLeast"/>
              <w:jc w:val="center"/>
              <w:rPr>
                <w:rFonts w:ascii="宋体" w:eastAsia="宋体" w:hAnsi="宋体" w:cs="宋体"/>
                <w:kern w:val="0"/>
                <w:sz w:val="24"/>
                <w:szCs w:val="24"/>
              </w:rPr>
            </w:pPr>
            <w:r w:rsidRPr="00B960DE">
              <w:rPr>
                <w:rFonts w:ascii="黑体" w:eastAsia="黑体" w:hAnsi="宋体" w:cs="宋体" w:hint="eastAsia"/>
                <w:sz w:val="18"/>
                <w:szCs w:val="18"/>
              </w:rPr>
              <w:t>1</w:t>
            </w:r>
          </w:p>
        </w:tc>
        <w:tc>
          <w:tcPr>
            <w:tcW w:w="3225" w:type="dxa"/>
            <w:tcBorders>
              <w:top w:val="single" w:sz="4" w:space="0" w:color="auto"/>
              <w:left w:val="nil"/>
              <w:bottom w:val="single" w:sz="4" w:space="0" w:color="auto"/>
              <w:right w:val="single" w:sz="4" w:space="0" w:color="auto"/>
            </w:tcBorders>
            <w:vAlign w:val="center"/>
            <w:hideMark/>
          </w:tcPr>
          <w:p w:rsidR="00B960DE" w:rsidRPr="00B960DE" w:rsidRDefault="00B960DE" w:rsidP="00B960DE">
            <w:pPr>
              <w:widowControl/>
              <w:spacing w:line="75" w:lineRule="atLeast"/>
              <w:jc w:val="left"/>
              <w:rPr>
                <w:rFonts w:ascii="宋体" w:eastAsia="宋体" w:hAnsi="宋体" w:cs="宋体"/>
                <w:kern w:val="0"/>
                <w:sz w:val="24"/>
                <w:szCs w:val="24"/>
              </w:rPr>
            </w:pPr>
            <w:r w:rsidRPr="00B960DE">
              <w:rPr>
                <w:rFonts w:ascii="黑体" w:eastAsia="黑体" w:hAnsi="宋体" w:cs="Microsoft Himalaya" w:hint="eastAsia"/>
                <w:color w:val="0000FF"/>
                <w:sz w:val="18"/>
                <w:szCs w:val="18"/>
              </w:rPr>
              <w:t>《清税申报表》</w:t>
            </w:r>
            <w:r w:rsidRPr="00B960DE">
              <w:rPr>
                <w:rFonts w:ascii="黑体" w:eastAsia="黑体" w:hAnsi="宋体" w:cs="Microsoft Himalaya" w:hint="eastAsia"/>
                <w:sz w:val="18"/>
                <w:szCs w:val="18"/>
              </w:rPr>
              <w:t>或</w:t>
            </w:r>
            <w:r w:rsidRPr="00B960DE">
              <w:rPr>
                <w:rFonts w:ascii="黑体" w:eastAsia="黑体" w:hAnsi="宋体" w:cs="Microsoft Himalaya" w:hint="eastAsia"/>
                <w:color w:val="0000FF"/>
                <w:sz w:val="18"/>
                <w:szCs w:val="18"/>
              </w:rPr>
              <w:t>《注销税务登记申请审批表》</w:t>
            </w:r>
          </w:p>
        </w:tc>
        <w:tc>
          <w:tcPr>
            <w:tcW w:w="708" w:type="dxa"/>
            <w:tcBorders>
              <w:top w:val="single" w:sz="4" w:space="0" w:color="auto"/>
              <w:left w:val="nil"/>
              <w:bottom w:val="single" w:sz="4" w:space="0" w:color="auto"/>
              <w:right w:val="single" w:sz="4" w:space="0" w:color="auto"/>
            </w:tcBorders>
            <w:vAlign w:val="center"/>
            <w:hideMark/>
          </w:tcPr>
          <w:p w:rsidR="00B960DE" w:rsidRPr="00B960DE" w:rsidRDefault="00B960DE" w:rsidP="00B960DE">
            <w:pPr>
              <w:widowControl/>
              <w:spacing w:line="75" w:lineRule="atLeast"/>
              <w:jc w:val="center"/>
              <w:rPr>
                <w:rFonts w:ascii="宋体" w:eastAsia="宋体" w:hAnsi="宋体" w:cs="宋体"/>
                <w:kern w:val="0"/>
                <w:sz w:val="24"/>
                <w:szCs w:val="24"/>
              </w:rPr>
            </w:pPr>
            <w:r w:rsidRPr="00B960DE">
              <w:rPr>
                <w:rFonts w:ascii="黑体" w:eastAsia="黑体" w:hAnsi="宋体" w:cs="Microsoft Himalaya" w:hint="eastAsia"/>
                <w:sz w:val="18"/>
                <w:szCs w:val="18"/>
              </w:rPr>
              <w:t>2份</w:t>
            </w:r>
          </w:p>
        </w:tc>
        <w:tc>
          <w:tcPr>
            <w:tcW w:w="2268" w:type="dxa"/>
            <w:tcBorders>
              <w:top w:val="single" w:sz="4" w:space="0" w:color="auto"/>
              <w:left w:val="nil"/>
              <w:bottom w:val="single" w:sz="4" w:space="0" w:color="auto"/>
              <w:right w:val="single" w:sz="4" w:space="0" w:color="auto"/>
            </w:tcBorders>
            <w:vAlign w:val="center"/>
            <w:hideMark/>
          </w:tcPr>
          <w:p w:rsidR="00B960DE" w:rsidRPr="00B960DE" w:rsidRDefault="00B960DE" w:rsidP="00B960DE">
            <w:pPr>
              <w:widowControl/>
              <w:spacing w:line="75" w:lineRule="atLeast"/>
              <w:jc w:val="left"/>
              <w:rPr>
                <w:rFonts w:ascii="宋体" w:eastAsia="宋体" w:hAnsi="宋体" w:cs="宋体"/>
                <w:kern w:val="0"/>
                <w:sz w:val="24"/>
                <w:szCs w:val="24"/>
              </w:rPr>
            </w:pPr>
            <w:r w:rsidRPr="00B960DE">
              <w:rPr>
                <w:rFonts w:ascii="黑体" w:eastAsia="黑体" w:hAnsi="宋体" w:cs="Microsoft Himalaya" w:hint="eastAsia"/>
                <w:sz w:val="18"/>
                <w:szCs w:val="18"/>
              </w:rPr>
              <w:t> </w:t>
            </w:r>
          </w:p>
        </w:tc>
      </w:tr>
      <w:tr w:rsidR="00B960DE" w:rsidRPr="00B960DE" w:rsidTr="00B960DE">
        <w:trPr>
          <w:trHeight w:val="693"/>
          <w:jc w:val="center"/>
        </w:trPr>
        <w:tc>
          <w:tcPr>
            <w:tcW w:w="1732" w:type="dxa"/>
            <w:tcBorders>
              <w:top w:val="single" w:sz="4" w:space="0" w:color="auto"/>
              <w:left w:val="single" w:sz="4" w:space="0" w:color="auto"/>
              <w:bottom w:val="single" w:sz="4" w:space="0" w:color="auto"/>
              <w:right w:val="single" w:sz="4" w:space="0" w:color="auto"/>
            </w:tcBorders>
            <w:vAlign w:val="center"/>
            <w:hideMark/>
          </w:tcPr>
          <w:p w:rsidR="00B960DE" w:rsidRPr="00B960DE" w:rsidRDefault="00B960DE" w:rsidP="00B960DE">
            <w:pPr>
              <w:widowControl/>
              <w:spacing w:line="75" w:lineRule="atLeast"/>
              <w:jc w:val="center"/>
              <w:rPr>
                <w:rFonts w:ascii="宋体" w:eastAsia="宋体" w:hAnsi="宋体" w:cs="宋体"/>
                <w:kern w:val="0"/>
                <w:sz w:val="24"/>
                <w:szCs w:val="24"/>
              </w:rPr>
            </w:pPr>
            <w:r w:rsidRPr="00B960DE">
              <w:rPr>
                <w:rFonts w:ascii="黑体" w:eastAsia="黑体" w:hAnsi="宋体" w:cs="宋体" w:hint="eastAsia"/>
                <w:sz w:val="18"/>
                <w:szCs w:val="18"/>
              </w:rPr>
              <w:t>2</w:t>
            </w:r>
          </w:p>
        </w:tc>
        <w:tc>
          <w:tcPr>
            <w:tcW w:w="3225" w:type="dxa"/>
            <w:tcBorders>
              <w:top w:val="single" w:sz="4" w:space="0" w:color="auto"/>
              <w:left w:val="nil"/>
              <w:bottom w:val="single" w:sz="4" w:space="0" w:color="auto"/>
              <w:right w:val="single" w:sz="4" w:space="0" w:color="auto"/>
            </w:tcBorders>
            <w:vAlign w:val="center"/>
            <w:hideMark/>
          </w:tcPr>
          <w:p w:rsidR="00B960DE" w:rsidRPr="00B960DE" w:rsidRDefault="00B960DE" w:rsidP="00B960DE">
            <w:pPr>
              <w:widowControl/>
              <w:spacing w:line="75" w:lineRule="atLeast"/>
              <w:jc w:val="left"/>
              <w:rPr>
                <w:rFonts w:ascii="宋体" w:eastAsia="宋体" w:hAnsi="宋体" w:cs="宋体"/>
                <w:kern w:val="0"/>
                <w:sz w:val="24"/>
                <w:szCs w:val="24"/>
              </w:rPr>
            </w:pPr>
            <w:r w:rsidRPr="00B960DE">
              <w:rPr>
                <w:rFonts w:ascii="黑体" w:eastAsia="黑体" w:hAnsi="宋体" w:cs="Microsoft Himalaya" w:hint="eastAsia"/>
                <w:sz w:val="18"/>
                <w:szCs w:val="18"/>
              </w:rPr>
              <w:t>经办人身份证件</w:t>
            </w:r>
          </w:p>
        </w:tc>
        <w:tc>
          <w:tcPr>
            <w:tcW w:w="708" w:type="dxa"/>
            <w:tcBorders>
              <w:top w:val="single" w:sz="4" w:space="0" w:color="auto"/>
              <w:left w:val="nil"/>
              <w:bottom w:val="single" w:sz="4" w:space="0" w:color="auto"/>
              <w:right w:val="single" w:sz="4" w:space="0" w:color="auto"/>
            </w:tcBorders>
            <w:vAlign w:val="center"/>
            <w:hideMark/>
          </w:tcPr>
          <w:p w:rsidR="00B960DE" w:rsidRPr="00B960DE" w:rsidRDefault="00B960DE" w:rsidP="00B960DE">
            <w:pPr>
              <w:widowControl/>
              <w:spacing w:line="75" w:lineRule="atLeast"/>
              <w:jc w:val="center"/>
              <w:rPr>
                <w:rFonts w:ascii="宋体" w:eastAsia="宋体" w:hAnsi="宋体" w:cs="宋体"/>
                <w:kern w:val="0"/>
                <w:sz w:val="24"/>
                <w:szCs w:val="24"/>
              </w:rPr>
            </w:pPr>
            <w:r w:rsidRPr="00B960DE">
              <w:rPr>
                <w:rFonts w:ascii="黑体" w:eastAsia="黑体" w:hAnsi="宋体" w:cs="Microsoft Himalaya" w:hint="eastAsia"/>
                <w:sz w:val="18"/>
                <w:szCs w:val="18"/>
              </w:rPr>
              <w:t>1</w:t>
            </w:r>
          </w:p>
        </w:tc>
        <w:tc>
          <w:tcPr>
            <w:tcW w:w="2268" w:type="dxa"/>
            <w:tcBorders>
              <w:top w:val="single" w:sz="4" w:space="0" w:color="auto"/>
              <w:left w:val="nil"/>
              <w:bottom w:val="single" w:sz="4" w:space="0" w:color="auto"/>
              <w:right w:val="single" w:sz="4" w:space="0" w:color="auto"/>
            </w:tcBorders>
            <w:vAlign w:val="center"/>
            <w:hideMark/>
          </w:tcPr>
          <w:p w:rsidR="00B960DE" w:rsidRPr="00B960DE" w:rsidRDefault="00B960DE" w:rsidP="00B960DE">
            <w:pPr>
              <w:widowControl/>
              <w:spacing w:line="75" w:lineRule="atLeast"/>
              <w:jc w:val="left"/>
              <w:rPr>
                <w:rFonts w:ascii="宋体" w:eastAsia="宋体" w:hAnsi="宋体" w:cs="宋体"/>
                <w:kern w:val="0"/>
                <w:sz w:val="24"/>
                <w:szCs w:val="24"/>
              </w:rPr>
            </w:pPr>
            <w:r w:rsidRPr="00B960DE">
              <w:rPr>
                <w:rFonts w:ascii="黑体" w:eastAsia="黑体" w:hAnsi="宋体" w:cs="Microsoft Himalaya" w:hint="eastAsia"/>
                <w:sz w:val="18"/>
                <w:szCs w:val="18"/>
              </w:rPr>
              <w:t>已实行实名办税的纳税人免予提供</w:t>
            </w:r>
          </w:p>
        </w:tc>
      </w:tr>
      <w:tr w:rsidR="00B960DE" w:rsidRPr="00B960DE" w:rsidTr="00B960DE">
        <w:trPr>
          <w:trHeight w:val="641"/>
          <w:jc w:val="center"/>
        </w:trPr>
        <w:tc>
          <w:tcPr>
            <w:tcW w:w="7933"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rsidR="00B960DE" w:rsidRPr="00B960DE" w:rsidRDefault="00B960DE" w:rsidP="00B960DE">
            <w:pPr>
              <w:widowControl/>
              <w:spacing w:line="75" w:lineRule="atLeast"/>
              <w:jc w:val="center"/>
              <w:rPr>
                <w:rFonts w:ascii="宋体" w:eastAsia="宋体" w:hAnsi="宋体" w:cs="宋体"/>
                <w:kern w:val="0"/>
                <w:sz w:val="24"/>
                <w:szCs w:val="24"/>
              </w:rPr>
            </w:pPr>
            <w:r w:rsidRPr="00B960DE">
              <w:rPr>
                <w:rFonts w:ascii="黑体" w:eastAsia="黑体" w:hAnsi="宋体" w:cs="宋体" w:hint="eastAsia"/>
                <w:sz w:val="18"/>
                <w:szCs w:val="18"/>
              </w:rPr>
              <w:t>以下为条件报送资料</w:t>
            </w:r>
          </w:p>
        </w:tc>
      </w:tr>
      <w:tr w:rsidR="00B960DE" w:rsidRPr="00B960DE" w:rsidTr="00B960DE">
        <w:trPr>
          <w:trHeight w:val="716"/>
          <w:jc w:val="center"/>
        </w:trPr>
        <w:tc>
          <w:tcPr>
            <w:tcW w:w="1732" w:type="dxa"/>
            <w:tcBorders>
              <w:top w:val="single" w:sz="4" w:space="0" w:color="auto"/>
              <w:left w:val="single" w:sz="4" w:space="0" w:color="auto"/>
              <w:bottom w:val="single" w:sz="4" w:space="0" w:color="auto"/>
              <w:right w:val="single" w:sz="4" w:space="0" w:color="auto"/>
            </w:tcBorders>
            <w:vAlign w:val="center"/>
            <w:hideMark/>
          </w:tcPr>
          <w:p w:rsidR="00B960DE" w:rsidRPr="00B960DE" w:rsidRDefault="00B960DE" w:rsidP="00B960DE">
            <w:pPr>
              <w:widowControl/>
              <w:spacing w:line="75" w:lineRule="atLeast"/>
              <w:jc w:val="left"/>
              <w:rPr>
                <w:rFonts w:ascii="宋体" w:eastAsia="宋体" w:hAnsi="宋体" w:cs="宋体"/>
                <w:kern w:val="0"/>
                <w:sz w:val="24"/>
                <w:szCs w:val="24"/>
              </w:rPr>
            </w:pPr>
            <w:r w:rsidRPr="00B960DE">
              <w:rPr>
                <w:rFonts w:ascii="黑体" w:eastAsia="黑体" w:hAnsi="宋体" w:cs="Microsoft Himalaya" w:hint="eastAsia"/>
                <w:sz w:val="18"/>
                <w:szCs w:val="18"/>
              </w:rPr>
              <w:t>被市场监督管理机关吊销营业执照的</w:t>
            </w:r>
          </w:p>
        </w:tc>
        <w:tc>
          <w:tcPr>
            <w:tcW w:w="3225" w:type="dxa"/>
            <w:tcBorders>
              <w:top w:val="single" w:sz="4" w:space="0" w:color="auto"/>
              <w:left w:val="nil"/>
              <w:bottom w:val="single" w:sz="4" w:space="0" w:color="auto"/>
              <w:right w:val="single" w:sz="4" w:space="0" w:color="auto"/>
            </w:tcBorders>
            <w:vAlign w:val="center"/>
            <w:hideMark/>
          </w:tcPr>
          <w:p w:rsidR="00B960DE" w:rsidRPr="00B960DE" w:rsidRDefault="00B960DE" w:rsidP="00B960DE">
            <w:pPr>
              <w:widowControl/>
              <w:spacing w:line="75" w:lineRule="atLeast"/>
              <w:jc w:val="left"/>
              <w:rPr>
                <w:rFonts w:ascii="宋体" w:eastAsia="宋体" w:hAnsi="宋体" w:cs="宋体"/>
                <w:kern w:val="0"/>
                <w:sz w:val="24"/>
                <w:szCs w:val="24"/>
              </w:rPr>
            </w:pPr>
            <w:r w:rsidRPr="00B960DE">
              <w:rPr>
                <w:rFonts w:ascii="黑体" w:eastAsia="黑体" w:hAnsi="宋体" w:cs="Microsoft Himalaya" w:hint="eastAsia"/>
                <w:sz w:val="18"/>
                <w:szCs w:val="18"/>
              </w:rPr>
              <w:t>市场监督管理机关发出的吊销工商营业执照决定复印件</w:t>
            </w:r>
          </w:p>
        </w:tc>
        <w:tc>
          <w:tcPr>
            <w:tcW w:w="708" w:type="dxa"/>
            <w:tcBorders>
              <w:top w:val="single" w:sz="4" w:space="0" w:color="auto"/>
              <w:left w:val="nil"/>
              <w:bottom w:val="single" w:sz="4" w:space="0" w:color="auto"/>
              <w:right w:val="single" w:sz="4" w:space="0" w:color="auto"/>
            </w:tcBorders>
            <w:vAlign w:val="center"/>
            <w:hideMark/>
          </w:tcPr>
          <w:p w:rsidR="00B960DE" w:rsidRPr="00B960DE" w:rsidRDefault="00B960DE" w:rsidP="00B960DE">
            <w:pPr>
              <w:widowControl/>
              <w:spacing w:line="75" w:lineRule="atLeast"/>
              <w:jc w:val="center"/>
              <w:rPr>
                <w:rFonts w:ascii="宋体" w:eastAsia="宋体" w:hAnsi="宋体" w:cs="宋体"/>
                <w:kern w:val="0"/>
                <w:sz w:val="24"/>
                <w:szCs w:val="24"/>
              </w:rPr>
            </w:pPr>
            <w:r w:rsidRPr="00B960DE">
              <w:rPr>
                <w:rFonts w:ascii="黑体" w:eastAsia="黑体" w:hAnsi="宋体" w:cs="Microsoft Himalaya" w:hint="eastAsia"/>
                <w:sz w:val="18"/>
                <w:szCs w:val="18"/>
              </w:rPr>
              <w:t> </w:t>
            </w:r>
          </w:p>
        </w:tc>
        <w:tc>
          <w:tcPr>
            <w:tcW w:w="2268" w:type="dxa"/>
            <w:tcBorders>
              <w:top w:val="single" w:sz="4" w:space="0" w:color="auto"/>
              <w:left w:val="nil"/>
              <w:bottom w:val="single" w:sz="4" w:space="0" w:color="auto"/>
              <w:right w:val="single" w:sz="4" w:space="0" w:color="auto"/>
            </w:tcBorders>
            <w:vAlign w:val="center"/>
            <w:hideMark/>
          </w:tcPr>
          <w:p w:rsidR="00B960DE" w:rsidRPr="00B960DE" w:rsidRDefault="00B960DE" w:rsidP="00B960DE">
            <w:pPr>
              <w:widowControl/>
              <w:spacing w:line="75" w:lineRule="atLeast"/>
              <w:jc w:val="left"/>
              <w:rPr>
                <w:rFonts w:ascii="宋体" w:eastAsia="宋体" w:hAnsi="宋体" w:cs="宋体"/>
                <w:kern w:val="0"/>
                <w:sz w:val="24"/>
                <w:szCs w:val="24"/>
              </w:rPr>
            </w:pPr>
            <w:r w:rsidRPr="00B960DE">
              <w:rPr>
                <w:rFonts w:ascii="黑体" w:eastAsia="黑体" w:hAnsi="宋体" w:cs="Microsoft Himalaya" w:hint="eastAsia"/>
                <w:sz w:val="18"/>
                <w:szCs w:val="18"/>
              </w:rPr>
              <w:t>已实行实名办税的纳税人免予提供</w:t>
            </w:r>
          </w:p>
        </w:tc>
      </w:tr>
      <w:tr w:rsidR="00B960DE" w:rsidRPr="00B960DE" w:rsidTr="00B960DE">
        <w:trPr>
          <w:trHeight w:val="1311"/>
          <w:jc w:val="center"/>
        </w:trPr>
        <w:tc>
          <w:tcPr>
            <w:tcW w:w="1732" w:type="dxa"/>
            <w:tcBorders>
              <w:top w:val="single" w:sz="4" w:space="0" w:color="auto"/>
              <w:left w:val="single" w:sz="4" w:space="0" w:color="auto"/>
              <w:bottom w:val="single" w:sz="4" w:space="0" w:color="auto"/>
              <w:right w:val="single" w:sz="4" w:space="0" w:color="auto"/>
            </w:tcBorders>
            <w:vAlign w:val="center"/>
            <w:hideMark/>
          </w:tcPr>
          <w:p w:rsidR="00B960DE" w:rsidRPr="00B960DE" w:rsidRDefault="00B960DE" w:rsidP="00B960DE">
            <w:pPr>
              <w:widowControl/>
              <w:spacing w:line="75" w:lineRule="atLeast"/>
              <w:jc w:val="left"/>
              <w:rPr>
                <w:rFonts w:ascii="宋体" w:eastAsia="宋体" w:hAnsi="宋体" w:cs="宋体"/>
                <w:kern w:val="0"/>
                <w:sz w:val="24"/>
                <w:szCs w:val="24"/>
              </w:rPr>
            </w:pPr>
            <w:r w:rsidRPr="00B960DE">
              <w:rPr>
                <w:rFonts w:ascii="黑体" w:eastAsia="黑体" w:hAnsi="宋体" w:cs="Microsoft Himalaya" w:hint="eastAsia"/>
                <w:sz w:val="18"/>
                <w:szCs w:val="18"/>
              </w:rPr>
              <w:t>单位纳税人上级主管部门、董事会决议注销的</w:t>
            </w:r>
          </w:p>
        </w:tc>
        <w:tc>
          <w:tcPr>
            <w:tcW w:w="3225" w:type="dxa"/>
            <w:tcBorders>
              <w:top w:val="single" w:sz="4" w:space="0" w:color="auto"/>
              <w:left w:val="nil"/>
              <w:bottom w:val="single" w:sz="4" w:space="0" w:color="auto"/>
              <w:right w:val="single" w:sz="4" w:space="0" w:color="auto"/>
            </w:tcBorders>
            <w:vAlign w:val="center"/>
            <w:hideMark/>
          </w:tcPr>
          <w:p w:rsidR="00B960DE" w:rsidRPr="00B960DE" w:rsidRDefault="00B960DE" w:rsidP="00B960DE">
            <w:pPr>
              <w:widowControl/>
              <w:spacing w:line="75" w:lineRule="atLeast"/>
              <w:jc w:val="left"/>
              <w:rPr>
                <w:rFonts w:ascii="宋体" w:eastAsia="宋体" w:hAnsi="宋体" w:cs="宋体"/>
                <w:kern w:val="0"/>
                <w:sz w:val="24"/>
                <w:szCs w:val="24"/>
              </w:rPr>
            </w:pPr>
            <w:r w:rsidRPr="00B960DE">
              <w:rPr>
                <w:rFonts w:ascii="黑体" w:eastAsia="黑体" w:hAnsi="宋体" w:cs="Microsoft Himalaya" w:hint="eastAsia"/>
                <w:sz w:val="18"/>
                <w:szCs w:val="18"/>
              </w:rPr>
              <w:t>上级主管部门批复文件或董事会决议复印件</w:t>
            </w:r>
          </w:p>
        </w:tc>
        <w:tc>
          <w:tcPr>
            <w:tcW w:w="708" w:type="dxa"/>
            <w:tcBorders>
              <w:top w:val="single" w:sz="4" w:space="0" w:color="auto"/>
              <w:left w:val="nil"/>
              <w:bottom w:val="single" w:sz="4" w:space="0" w:color="auto"/>
              <w:right w:val="single" w:sz="4" w:space="0" w:color="auto"/>
            </w:tcBorders>
            <w:vAlign w:val="center"/>
            <w:hideMark/>
          </w:tcPr>
          <w:p w:rsidR="00B960DE" w:rsidRPr="00B960DE" w:rsidRDefault="00B960DE" w:rsidP="00B960DE">
            <w:pPr>
              <w:widowControl/>
              <w:spacing w:line="75" w:lineRule="atLeast"/>
              <w:jc w:val="center"/>
              <w:rPr>
                <w:rFonts w:ascii="宋体" w:eastAsia="宋体" w:hAnsi="宋体" w:cs="宋体"/>
                <w:kern w:val="0"/>
                <w:sz w:val="24"/>
                <w:szCs w:val="24"/>
              </w:rPr>
            </w:pPr>
            <w:r w:rsidRPr="00B960DE">
              <w:rPr>
                <w:rFonts w:ascii="黑体" w:eastAsia="黑体" w:hAnsi="宋体" w:cs="Microsoft Himalaya" w:hint="eastAsia"/>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B960DE" w:rsidRPr="00B960DE" w:rsidRDefault="00B960DE" w:rsidP="00B960DE">
            <w:pPr>
              <w:widowControl/>
              <w:spacing w:line="75" w:lineRule="atLeast"/>
              <w:jc w:val="left"/>
              <w:rPr>
                <w:rFonts w:ascii="宋体" w:eastAsia="宋体" w:hAnsi="宋体" w:cs="宋体"/>
                <w:kern w:val="0"/>
                <w:sz w:val="24"/>
                <w:szCs w:val="24"/>
              </w:rPr>
            </w:pPr>
            <w:r w:rsidRPr="00B960DE">
              <w:rPr>
                <w:rFonts w:ascii="黑体" w:eastAsia="黑体" w:hAnsi="宋体" w:cs="Microsoft Himalaya" w:hint="eastAsia"/>
                <w:sz w:val="18"/>
                <w:szCs w:val="18"/>
              </w:rPr>
              <w:t>已实行实名办税的纳税人免予提供</w:t>
            </w:r>
          </w:p>
        </w:tc>
      </w:tr>
      <w:tr w:rsidR="00B960DE" w:rsidRPr="00B960DE" w:rsidTr="00B960DE">
        <w:trPr>
          <w:trHeight w:val="1282"/>
          <w:jc w:val="center"/>
        </w:trPr>
        <w:tc>
          <w:tcPr>
            <w:tcW w:w="1732" w:type="dxa"/>
            <w:tcBorders>
              <w:top w:val="single" w:sz="4" w:space="0" w:color="auto"/>
              <w:left w:val="single" w:sz="4" w:space="0" w:color="auto"/>
              <w:bottom w:val="single" w:sz="4" w:space="0" w:color="auto"/>
              <w:right w:val="single" w:sz="4" w:space="0" w:color="auto"/>
            </w:tcBorders>
            <w:vAlign w:val="center"/>
            <w:hideMark/>
          </w:tcPr>
          <w:p w:rsidR="00B960DE" w:rsidRPr="00B960DE" w:rsidRDefault="00B960DE" w:rsidP="00B960DE">
            <w:pPr>
              <w:widowControl/>
              <w:spacing w:line="75" w:lineRule="atLeast"/>
              <w:jc w:val="left"/>
              <w:rPr>
                <w:rFonts w:ascii="宋体" w:eastAsia="宋体" w:hAnsi="宋体" w:cs="宋体"/>
                <w:kern w:val="0"/>
                <w:sz w:val="24"/>
                <w:szCs w:val="24"/>
              </w:rPr>
            </w:pPr>
            <w:r w:rsidRPr="00B960DE">
              <w:rPr>
                <w:rFonts w:ascii="黑体" w:eastAsia="黑体" w:hAnsi="宋体" w:cs="Microsoft Himalaya" w:hint="eastAsia"/>
                <w:sz w:val="18"/>
                <w:szCs w:val="18"/>
              </w:rPr>
              <w:t>境外企业在中国境内承包建筑、安装、装配、勘探工程和提供劳务</w:t>
            </w:r>
          </w:p>
        </w:tc>
        <w:tc>
          <w:tcPr>
            <w:tcW w:w="3225" w:type="dxa"/>
            <w:tcBorders>
              <w:top w:val="single" w:sz="4" w:space="0" w:color="auto"/>
              <w:left w:val="nil"/>
              <w:bottom w:val="single" w:sz="4" w:space="0" w:color="auto"/>
              <w:right w:val="single" w:sz="4" w:space="0" w:color="auto"/>
            </w:tcBorders>
            <w:vAlign w:val="center"/>
            <w:hideMark/>
          </w:tcPr>
          <w:p w:rsidR="00B960DE" w:rsidRPr="00B960DE" w:rsidRDefault="00B960DE" w:rsidP="00B960DE">
            <w:pPr>
              <w:widowControl/>
              <w:spacing w:line="75" w:lineRule="atLeast"/>
              <w:jc w:val="left"/>
              <w:rPr>
                <w:rFonts w:ascii="宋体" w:eastAsia="宋体" w:hAnsi="宋体" w:cs="宋体"/>
                <w:kern w:val="0"/>
                <w:sz w:val="24"/>
                <w:szCs w:val="24"/>
              </w:rPr>
            </w:pPr>
            <w:r w:rsidRPr="00B960DE">
              <w:rPr>
                <w:rFonts w:ascii="黑体" w:eastAsia="黑体" w:hAnsi="宋体" w:cs="Microsoft Himalaya" w:hint="eastAsia"/>
                <w:sz w:val="18"/>
                <w:szCs w:val="18"/>
              </w:rPr>
              <w:t>项目完工证明、验收证明等相关文件复印件</w:t>
            </w:r>
          </w:p>
        </w:tc>
        <w:tc>
          <w:tcPr>
            <w:tcW w:w="708" w:type="dxa"/>
            <w:tcBorders>
              <w:top w:val="single" w:sz="4" w:space="0" w:color="auto"/>
              <w:left w:val="nil"/>
              <w:bottom w:val="single" w:sz="4" w:space="0" w:color="auto"/>
              <w:right w:val="single" w:sz="4" w:space="0" w:color="auto"/>
            </w:tcBorders>
            <w:vAlign w:val="center"/>
            <w:hideMark/>
          </w:tcPr>
          <w:p w:rsidR="00B960DE" w:rsidRPr="00B960DE" w:rsidRDefault="00B960DE" w:rsidP="00B960DE">
            <w:pPr>
              <w:widowControl/>
              <w:spacing w:line="75" w:lineRule="atLeast"/>
              <w:jc w:val="center"/>
              <w:rPr>
                <w:rFonts w:ascii="宋体" w:eastAsia="宋体" w:hAnsi="宋体" w:cs="宋体"/>
                <w:kern w:val="0"/>
                <w:sz w:val="24"/>
                <w:szCs w:val="24"/>
              </w:rPr>
            </w:pPr>
            <w:r w:rsidRPr="00B960DE">
              <w:rPr>
                <w:rFonts w:ascii="黑体" w:eastAsia="黑体" w:hAnsi="宋体" w:cs="Microsoft Himalaya" w:hint="eastAsia"/>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B960DE" w:rsidRPr="00B960DE" w:rsidRDefault="00B960DE" w:rsidP="00B960DE">
            <w:pPr>
              <w:widowControl/>
              <w:spacing w:line="75" w:lineRule="atLeast"/>
              <w:jc w:val="left"/>
              <w:rPr>
                <w:rFonts w:ascii="宋体" w:eastAsia="宋体" w:hAnsi="宋体" w:cs="宋体"/>
                <w:kern w:val="0"/>
                <w:sz w:val="24"/>
                <w:szCs w:val="24"/>
              </w:rPr>
            </w:pPr>
            <w:r w:rsidRPr="00B960DE">
              <w:rPr>
                <w:rFonts w:ascii="黑体" w:eastAsia="黑体" w:hAnsi="宋体" w:cs="Microsoft Himalaya" w:hint="eastAsia"/>
                <w:sz w:val="18"/>
                <w:szCs w:val="18"/>
              </w:rPr>
              <w:t>已实行实名办税的纳税人免予提供</w:t>
            </w:r>
          </w:p>
        </w:tc>
      </w:tr>
      <w:tr w:rsidR="00B960DE" w:rsidRPr="00B960DE" w:rsidTr="00B960DE">
        <w:trPr>
          <w:trHeight w:val="974"/>
          <w:jc w:val="center"/>
        </w:trPr>
        <w:tc>
          <w:tcPr>
            <w:tcW w:w="1732" w:type="dxa"/>
            <w:tcBorders>
              <w:top w:val="single" w:sz="4" w:space="0" w:color="auto"/>
              <w:left w:val="single" w:sz="4" w:space="0" w:color="auto"/>
              <w:bottom w:val="single" w:sz="4" w:space="0" w:color="auto"/>
              <w:right w:val="single" w:sz="4" w:space="0" w:color="auto"/>
            </w:tcBorders>
            <w:vAlign w:val="center"/>
            <w:hideMark/>
          </w:tcPr>
          <w:p w:rsidR="00B960DE" w:rsidRPr="00B960DE" w:rsidRDefault="00B960DE" w:rsidP="00B960DE">
            <w:pPr>
              <w:widowControl/>
              <w:spacing w:line="75" w:lineRule="atLeast"/>
              <w:jc w:val="left"/>
              <w:rPr>
                <w:rFonts w:ascii="宋体" w:eastAsia="宋体" w:hAnsi="宋体" w:cs="宋体"/>
                <w:kern w:val="0"/>
                <w:sz w:val="24"/>
                <w:szCs w:val="24"/>
              </w:rPr>
            </w:pPr>
            <w:r w:rsidRPr="00B960DE">
              <w:rPr>
                <w:rFonts w:ascii="黑体" w:eastAsia="黑体" w:hAnsi="宋体" w:cs="Microsoft Himalaya" w:hint="eastAsia"/>
                <w:sz w:val="18"/>
                <w:szCs w:val="18"/>
              </w:rPr>
              <w:t>未启用统一社会信用代码的</w:t>
            </w:r>
          </w:p>
        </w:tc>
        <w:tc>
          <w:tcPr>
            <w:tcW w:w="3225" w:type="dxa"/>
            <w:tcBorders>
              <w:top w:val="single" w:sz="4" w:space="0" w:color="auto"/>
              <w:left w:val="nil"/>
              <w:bottom w:val="single" w:sz="4" w:space="0" w:color="auto"/>
              <w:right w:val="single" w:sz="4" w:space="0" w:color="auto"/>
            </w:tcBorders>
            <w:vAlign w:val="center"/>
            <w:hideMark/>
          </w:tcPr>
          <w:p w:rsidR="00B960DE" w:rsidRPr="00B960DE" w:rsidRDefault="00B960DE" w:rsidP="00B960DE">
            <w:pPr>
              <w:widowControl/>
              <w:spacing w:line="75" w:lineRule="atLeast"/>
              <w:jc w:val="left"/>
              <w:rPr>
                <w:rFonts w:ascii="宋体" w:eastAsia="宋体" w:hAnsi="宋体" w:cs="宋体"/>
                <w:kern w:val="0"/>
                <w:sz w:val="24"/>
                <w:szCs w:val="24"/>
              </w:rPr>
            </w:pPr>
            <w:r w:rsidRPr="00B960DE">
              <w:rPr>
                <w:rFonts w:ascii="黑体" w:eastAsia="黑体" w:hAnsi="宋体" w:cs="Microsoft Himalaya" w:hint="eastAsia"/>
                <w:sz w:val="18"/>
                <w:szCs w:val="18"/>
              </w:rPr>
              <w:t>税务登记证件和其他税务证件</w:t>
            </w:r>
          </w:p>
        </w:tc>
        <w:tc>
          <w:tcPr>
            <w:tcW w:w="708" w:type="dxa"/>
            <w:tcBorders>
              <w:top w:val="single" w:sz="4" w:space="0" w:color="auto"/>
              <w:left w:val="nil"/>
              <w:bottom w:val="single" w:sz="4" w:space="0" w:color="auto"/>
              <w:right w:val="single" w:sz="4" w:space="0" w:color="auto"/>
            </w:tcBorders>
            <w:vAlign w:val="center"/>
            <w:hideMark/>
          </w:tcPr>
          <w:p w:rsidR="00B960DE" w:rsidRPr="00B960DE" w:rsidRDefault="00B960DE" w:rsidP="00B960DE">
            <w:pPr>
              <w:widowControl/>
              <w:spacing w:line="75" w:lineRule="atLeast"/>
              <w:jc w:val="center"/>
              <w:rPr>
                <w:rFonts w:ascii="宋体" w:eastAsia="宋体" w:hAnsi="宋体" w:cs="宋体"/>
                <w:kern w:val="0"/>
                <w:sz w:val="24"/>
                <w:szCs w:val="24"/>
              </w:rPr>
            </w:pPr>
            <w:r w:rsidRPr="00B960DE">
              <w:rPr>
                <w:rFonts w:ascii="黑体" w:eastAsia="黑体" w:hAnsi="宋体" w:cs="Microsoft Himalaya" w:hint="eastAsia"/>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B960DE" w:rsidRPr="00B960DE" w:rsidRDefault="00B960DE" w:rsidP="00B960DE">
            <w:pPr>
              <w:widowControl/>
              <w:spacing w:line="75" w:lineRule="atLeast"/>
              <w:jc w:val="left"/>
              <w:rPr>
                <w:rFonts w:ascii="宋体" w:eastAsia="宋体" w:hAnsi="宋体" w:cs="宋体"/>
                <w:kern w:val="0"/>
                <w:sz w:val="24"/>
                <w:szCs w:val="24"/>
              </w:rPr>
            </w:pPr>
            <w:r w:rsidRPr="00B960DE">
              <w:rPr>
                <w:rFonts w:ascii="黑体" w:eastAsia="黑体" w:hAnsi="宋体" w:cs="Microsoft Himalaya" w:hint="eastAsia"/>
                <w:sz w:val="18"/>
                <w:szCs w:val="18"/>
              </w:rPr>
              <w:t>已实行实名办税的纳税人免予提供</w:t>
            </w:r>
          </w:p>
        </w:tc>
      </w:tr>
      <w:tr w:rsidR="00B960DE" w:rsidRPr="00B960DE" w:rsidTr="00B960DE">
        <w:trPr>
          <w:trHeight w:val="956"/>
          <w:jc w:val="center"/>
        </w:trPr>
        <w:tc>
          <w:tcPr>
            <w:tcW w:w="1732" w:type="dxa"/>
            <w:tcBorders>
              <w:top w:val="single" w:sz="4" w:space="0" w:color="auto"/>
              <w:left w:val="single" w:sz="4" w:space="0" w:color="auto"/>
              <w:bottom w:val="single" w:sz="4" w:space="0" w:color="auto"/>
              <w:right w:val="single" w:sz="4" w:space="0" w:color="auto"/>
            </w:tcBorders>
            <w:vAlign w:val="center"/>
            <w:hideMark/>
          </w:tcPr>
          <w:p w:rsidR="00B960DE" w:rsidRPr="00B960DE" w:rsidRDefault="00B960DE" w:rsidP="00B960DE">
            <w:pPr>
              <w:widowControl/>
              <w:spacing w:line="75" w:lineRule="atLeast"/>
              <w:jc w:val="left"/>
              <w:rPr>
                <w:rFonts w:ascii="宋体" w:eastAsia="宋体" w:hAnsi="宋体" w:cs="宋体"/>
                <w:kern w:val="0"/>
                <w:sz w:val="24"/>
                <w:szCs w:val="24"/>
              </w:rPr>
            </w:pPr>
            <w:r w:rsidRPr="00B960DE">
              <w:rPr>
                <w:rFonts w:ascii="黑体" w:eastAsia="黑体" w:hAnsi="宋体" w:cs="Microsoft Himalaya" w:hint="eastAsia"/>
                <w:sz w:val="18"/>
                <w:szCs w:val="18"/>
              </w:rPr>
              <w:t>领用发票的纳税人</w:t>
            </w:r>
          </w:p>
        </w:tc>
        <w:tc>
          <w:tcPr>
            <w:tcW w:w="3225" w:type="dxa"/>
            <w:tcBorders>
              <w:top w:val="single" w:sz="4" w:space="0" w:color="auto"/>
              <w:left w:val="nil"/>
              <w:bottom w:val="single" w:sz="4" w:space="0" w:color="auto"/>
              <w:right w:val="single" w:sz="4" w:space="0" w:color="auto"/>
            </w:tcBorders>
            <w:vAlign w:val="center"/>
            <w:hideMark/>
          </w:tcPr>
          <w:p w:rsidR="00B960DE" w:rsidRPr="00B960DE" w:rsidRDefault="00B960DE" w:rsidP="00B960DE">
            <w:pPr>
              <w:widowControl/>
              <w:spacing w:line="75" w:lineRule="atLeast"/>
              <w:jc w:val="left"/>
              <w:rPr>
                <w:rFonts w:ascii="宋体" w:eastAsia="宋体" w:hAnsi="宋体" w:cs="宋体"/>
                <w:kern w:val="0"/>
                <w:sz w:val="24"/>
                <w:szCs w:val="24"/>
              </w:rPr>
            </w:pPr>
            <w:r w:rsidRPr="00B960DE">
              <w:rPr>
                <w:rFonts w:ascii="黑体" w:eastAsia="黑体" w:hAnsi="宋体" w:cs="Microsoft Himalaya" w:hint="eastAsia"/>
                <w:color w:val="0000FF"/>
                <w:sz w:val="18"/>
                <w:szCs w:val="18"/>
              </w:rPr>
              <w:t>《发票领用簿》</w:t>
            </w:r>
            <w:r w:rsidRPr="00B960DE">
              <w:rPr>
                <w:rFonts w:ascii="黑体" w:eastAsia="黑体" w:hAnsi="宋体" w:cs="Microsoft Himalaya" w:hint="eastAsia"/>
                <w:sz w:val="18"/>
                <w:szCs w:val="18"/>
              </w:rPr>
              <w:t>及未验旧、未使用的发票</w:t>
            </w:r>
          </w:p>
        </w:tc>
        <w:tc>
          <w:tcPr>
            <w:tcW w:w="708" w:type="dxa"/>
            <w:tcBorders>
              <w:top w:val="single" w:sz="4" w:space="0" w:color="auto"/>
              <w:left w:val="nil"/>
              <w:bottom w:val="single" w:sz="4" w:space="0" w:color="auto"/>
              <w:right w:val="single" w:sz="4" w:space="0" w:color="auto"/>
            </w:tcBorders>
            <w:vAlign w:val="center"/>
            <w:hideMark/>
          </w:tcPr>
          <w:p w:rsidR="00B960DE" w:rsidRPr="00B960DE" w:rsidRDefault="00B960DE" w:rsidP="00B960DE">
            <w:pPr>
              <w:widowControl/>
              <w:spacing w:line="75" w:lineRule="atLeast"/>
              <w:jc w:val="center"/>
              <w:rPr>
                <w:rFonts w:ascii="宋体" w:eastAsia="宋体" w:hAnsi="宋体" w:cs="宋体"/>
                <w:kern w:val="0"/>
                <w:sz w:val="24"/>
                <w:szCs w:val="24"/>
              </w:rPr>
            </w:pPr>
            <w:r w:rsidRPr="00B960DE">
              <w:rPr>
                <w:rFonts w:ascii="黑体" w:eastAsia="黑体" w:hAnsi="宋体" w:cs="Microsoft Himalaya" w:hint="eastAsia"/>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B960DE" w:rsidRPr="00B960DE" w:rsidRDefault="00B960DE" w:rsidP="00B960DE">
            <w:pPr>
              <w:widowControl/>
              <w:spacing w:line="75" w:lineRule="atLeast"/>
              <w:jc w:val="left"/>
              <w:rPr>
                <w:rFonts w:ascii="宋体" w:eastAsia="宋体" w:hAnsi="宋体" w:cs="宋体"/>
                <w:kern w:val="0"/>
                <w:sz w:val="24"/>
                <w:szCs w:val="24"/>
              </w:rPr>
            </w:pPr>
            <w:r w:rsidRPr="00B960DE">
              <w:rPr>
                <w:rFonts w:ascii="黑体" w:eastAsia="黑体" w:hAnsi="宋体" w:cs="Microsoft Himalaya" w:hint="eastAsia"/>
                <w:sz w:val="18"/>
                <w:szCs w:val="18"/>
              </w:rPr>
              <w:t>已实行实名办税的纳税人免予提供</w:t>
            </w:r>
            <w:r w:rsidRPr="00B960DE">
              <w:rPr>
                <w:rFonts w:ascii="黑体" w:eastAsia="黑体" w:hAnsi="宋体" w:cs="Microsoft Himalaya" w:hint="eastAsia"/>
                <w:color w:val="0000FF"/>
                <w:sz w:val="18"/>
                <w:szCs w:val="18"/>
              </w:rPr>
              <w:t>《发票领用簿》</w:t>
            </w:r>
          </w:p>
        </w:tc>
      </w:tr>
      <w:tr w:rsidR="00B960DE" w:rsidRPr="00B960DE" w:rsidTr="00B960DE">
        <w:trPr>
          <w:trHeight w:val="699"/>
          <w:jc w:val="center"/>
        </w:trPr>
        <w:tc>
          <w:tcPr>
            <w:tcW w:w="1732" w:type="dxa"/>
            <w:tcBorders>
              <w:top w:val="single" w:sz="4" w:space="0" w:color="auto"/>
              <w:left w:val="single" w:sz="4" w:space="0" w:color="auto"/>
              <w:bottom w:val="single" w:sz="4" w:space="0" w:color="auto"/>
              <w:right w:val="single" w:sz="4" w:space="0" w:color="auto"/>
            </w:tcBorders>
            <w:vAlign w:val="center"/>
            <w:hideMark/>
          </w:tcPr>
          <w:p w:rsidR="00B960DE" w:rsidRPr="00B960DE" w:rsidRDefault="00B960DE" w:rsidP="00B960DE">
            <w:pPr>
              <w:widowControl/>
              <w:spacing w:line="75" w:lineRule="atLeast"/>
              <w:jc w:val="left"/>
              <w:rPr>
                <w:rFonts w:ascii="宋体" w:eastAsia="宋体" w:hAnsi="宋体" w:cs="宋体"/>
                <w:kern w:val="0"/>
                <w:sz w:val="24"/>
                <w:szCs w:val="24"/>
              </w:rPr>
            </w:pPr>
            <w:r w:rsidRPr="00B960DE">
              <w:rPr>
                <w:rFonts w:ascii="黑体" w:eastAsia="黑体" w:hAnsi="宋体" w:cs="Microsoft Himalaya" w:hint="eastAsia"/>
                <w:sz w:val="18"/>
                <w:szCs w:val="18"/>
              </w:rPr>
              <w:t>使用增值税防伪税控设备的纳税人</w:t>
            </w:r>
          </w:p>
        </w:tc>
        <w:tc>
          <w:tcPr>
            <w:tcW w:w="3225" w:type="dxa"/>
            <w:tcBorders>
              <w:top w:val="single" w:sz="4" w:space="0" w:color="auto"/>
              <w:left w:val="nil"/>
              <w:bottom w:val="single" w:sz="4" w:space="0" w:color="auto"/>
              <w:right w:val="single" w:sz="4" w:space="0" w:color="auto"/>
            </w:tcBorders>
            <w:vAlign w:val="center"/>
            <w:hideMark/>
          </w:tcPr>
          <w:p w:rsidR="00B960DE" w:rsidRPr="00B960DE" w:rsidRDefault="00B960DE" w:rsidP="00B960DE">
            <w:pPr>
              <w:widowControl/>
              <w:spacing w:line="75" w:lineRule="atLeast"/>
              <w:jc w:val="left"/>
              <w:rPr>
                <w:rFonts w:ascii="宋体" w:eastAsia="宋体" w:hAnsi="宋体" w:cs="宋体"/>
                <w:kern w:val="0"/>
                <w:sz w:val="24"/>
                <w:szCs w:val="24"/>
              </w:rPr>
            </w:pPr>
            <w:r w:rsidRPr="00B960DE">
              <w:rPr>
                <w:rFonts w:ascii="黑体" w:eastAsia="黑体" w:hAnsi="宋体" w:cs="Microsoft Himalaya" w:hint="eastAsia"/>
                <w:sz w:val="18"/>
                <w:szCs w:val="18"/>
              </w:rPr>
              <w:t>增值税防伪税控设备</w:t>
            </w:r>
          </w:p>
        </w:tc>
        <w:tc>
          <w:tcPr>
            <w:tcW w:w="708" w:type="dxa"/>
            <w:tcBorders>
              <w:top w:val="single" w:sz="4" w:space="0" w:color="auto"/>
              <w:left w:val="nil"/>
              <w:bottom w:val="single" w:sz="4" w:space="0" w:color="auto"/>
              <w:right w:val="single" w:sz="4" w:space="0" w:color="auto"/>
            </w:tcBorders>
            <w:vAlign w:val="center"/>
            <w:hideMark/>
          </w:tcPr>
          <w:p w:rsidR="00B960DE" w:rsidRPr="00B960DE" w:rsidRDefault="00B960DE" w:rsidP="00B960DE">
            <w:pPr>
              <w:widowControl/>
              <w:spacing w:line="75" w:lineRule="atLeast"/>
              <w:jc w:val="center"/>
              <w:rPr>
                <w:rFonts w:ascii="宋体" w:eastAsia="宋体" w:hAnsi="宋体" w:cs="宋体"/>
                <w:kern w:val="0"/>
                <w:sz w:val="24"/>
                <w:szCs w:val="24"/>
              </w:rPr>
            </w:pPr>
            <w:r w:rsidRPr="00B960DE">
              <w:rPr>
                <w:rFonts w:ascii="黑体" w:eastAsia="黑体" w:hAnsi="宋体" w:cs="Microsoft Himalaya" w:hint="eastAsia"/>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B960DE" w:rsidRPr="00B960DE" w:rsidRDefault="00B960DE" w:rsidP="00B960DE">
            <w:pPr>
              <w:widowControl/>
              <w:spacing w:line="75" w:lineRule="atLeast"/>
              <w:jc w:val="left"/>
              <w:rPr>
                <w:rFonts w:ascii="宋体" w:eastAsia="宋体" w:hAnsi="宋体" w:cs="宋体"/>
                <w:kern w:val="0"/>
                <w:sz w:val="24"/>
                <w:szCs w:val="24"/>
              </w:rPr>
            </w:pPr>
            <w:r w:rsidRPr="00B960DE">
              <w:rPr>
                <w:rFonts w:ascii="黑体" w:eastAsia="黑体" w:hAnsi="宋体" w:cs="Microsoft Himalaya" w:hint="eastAsia"/>
                <w:sz w:val="18"/>
                <w:szCs w:val="18"/>
              </w:rPr>
              <w:t> </w:t>
            </w:r>
          </w:p>
        </w:tc>
      </w:tr>
      <w:tr w:rsidR="00B960DE" w:rsidRPr="00B960DE" w:rsidTr="00B960DE">
        <w:trPr>
          <w:trHeight w:val="710"/>
          <w:jc w:val="center"/>
        </w:trPr>
        <w:tc>
          <w:tcPr>
            <w:tcW w:w="1732" w:type="dxa"/>
            <w:tcBorders>
              <w:top w:val="single" w:sz="4" w:space="0" w:color="auto"/>
              <w:left w:val="single" w:sz="4" w:space="0" w:color="auto"/>
              <w:bottom w:val="single" w:sz="4" w:space="0" w:color="auto"/>
              <w:right w:val="single" w:sz="4" w:space="0" w:color="auto"/>
            </w:tcBorders>
            <w:vAlign w:val="center"/>
            <w:hideMark/>
          </w:tcPr>
          <w:p w:rsidR="00B960DE" w:rsidRPr="00B960DE" w:rsidRDefault="00B960DE" w:rsidP="00B960DE">
            <w:pPr>
              <w:widowControl/>
              <w:spacing w:line="75" w:lineRule="atLeast"/>
              <w:jc w:val="left"/>
              <w:rPr>
                <w:rFonts w:ascii="宋体" w:eastAsia="宋体" w:hAnsi="宋体" w:cs="宋体"/>
                <w:kern w:val="0"/>
                <w:sz w:val="24"/>
                <w:szCs w:val="24"/>
              </w:rPr>
            </w:pPr>
            <w:r w:rsidRPr="00B960DE">
              <w:rPr>
                <w:rFonts w:ascii="黑体" w:eastAsia="黑体" w:hAnsi="宋体" w:cs="Microsoft Himalaya" w:hint="eastAsia"/>
                <w:sz w:val="18"/>
                <w:szCs w:val="18"/>
              </w:rPr>
              <w:t>使用其他按规定应收缴的设备的纳税人</w:t>
            </w:r>
          </w:p>
        </w:tc>
        <w:tc>
          <w:tcPr>
            <w:tcW w:w="3225" w:type="dxa"/>
            <w:tcBorders>
              <w:top w:val="single" w:sz="4" w:space="0" w:color="auto"/>
              <w:left w:val="nil"/>
              <w:bottom w:val="single" w:sz="4" w:space="0" w:color="auto"/>
              <w:right w:val="single" w:sz="4" w:space="0" w:color="auto"/>
            </w:tcBorders>
            <w:vAlign w:val="center"/>
            <w:hideMark/>
          </w:tcPr>
          <w:p w:rsidR="00B960DE" w:rsidRPr="00B960DE" w:rsidRDefault="00B960DE" w:rsidP="00B960DE">
            <w:pPr>
              <w:widowControl/>
              <w:spacing w:line="75" w:lineRule="atLeast"/>
              <w:jc w:val="left"/>
              <w:rPr>
                <w:rFonts w:ascii="宋体" w:eastAsia="宋体" w:hAnsi="宋体" w:cs="宋体"/>
                <w:kern w:val="0"/>
                <w:sz w:val="24"/>
                <w:szCs w:val="24"/>
              </w:rPr>
            </w:pPr>
            <w:r w:rsidRPr="00B960DE">
              <w:rPr>
                <w:rFonts w:ascii="黑体" w:eastAsia="黑体" w:hAnsi="宋体" w:cs="Microsoft Himalaya" w:hint="eastAsia"/>
                <w:sz w:val="18"/>
                <w:szCs w:val="18"/>
              </w:rPr>
              <w:t>其他按规定应收缴的设备</w:t>
            </w:r>
          </w:p>
        </w:tc>
        <w:tc>
          <w:tcPr>
            <w:tcW w:w="708" w:type="dxa"/>
            <w:tcBorders>
              <w:top w:val="single" w:sz="4" w:space="0" w:color="auto"/>
              <w:left w:val="nil"/>
              <w:bottom w:val="single" w:sz="4" w:space="0" w:color="auto"/>
              <w:right w:val="single" w:sz="4" w:space="0" w:color="auto"/>
            </w:tcBorders>
            <w:vAlign w:val="center"/>
            <w:hideMark/>
          </w:tcPr>
          <w:p w:rsidR="00B960DE" w:rsidRPr="00B960DE" w:rsidRDefault="00B960DE" w:rsidP="00B960DE">
            <w:pPr>
              <w:widowControl/>
              <w:spacing w:line="75" w:lineRule="atLeast"/>
              <w:jc w:val="center"/>
              <w:rPr>
                <w:rFonts w:ascii="宋体" w:eastAsia="宋体" w:hAnsi="宋体" w:cs="宋体"/>
                <w:kern w:val="0"/>
                <w:sz w:val="24"/>
                <w:szCs w:val="24"/>
              </w:rPr>
            </w:pPr>
            <w:r w:rsidRPr="00B960DE">
              <w:rPr>
                <w:rFonts w:ascii="黑体" w:eastAsia="黑体" w:hAnsi="宋体" w:cs="Microsoft Himalaya" w:hint="eastAsia"/>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B960DE" w:rsidRPr="00B960DE" w:rsidRDefault="00B960DE" w:rsidP="00B960DE">
            <w:pPr>
              <w:widowControl/>
              <w:spacing w:line="75" w:lineRule="atLeast"/>
              <w:jc w:val="left"/>
              <w:rPr>
                <w:rFonts w:ascii="宋体" w:eastAsia="宋体" w:hAnsi="宋体" w:cs="宋体"/>
                <w:kern w:val="0"/>
                <w:sz w:val="24"/>
                <w:szCs w:val="24"/>
              </w:rPr>
            </w:pPr>
            <w:r w:rsidRPr="00B960DE">
              <w:rPr>
                <w:rFonts w:ascii="黑体" w:eastAsia="黑体" w:hAnsi="宋体" w:cs="Microsoft Himalaya" w:hint="eastAsia"/>
                <w:sz w:val="18"/>
                <w:szCs w:val="18"/>
              </w:rPr>
              <w:t> </w:t>
            </w:r>
          </w:p>
        </w:tc>
      </w:tr>
    </w:tbl>
    <w:p w:rsidR="00B960DE" w:rsidRPr="00B960DE" w:rsidRDefault="00B960DE" w:rsidP="00B960DE">
      <w:pPr>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B960DE">
        <w:rPr>
          <w:rFonts w:ascii="宋体" w:eastAsia="宋体" w:hAnsi="宋体" w:cs="Times New Roman"/>
          <w:vanish/>
          <w:sz w:val="18"/>
          <w:szCs w:val="18"/>
        </w:rPr>
        <w:t>窗体底端</w:t>
      </w:r>
    </w:p>
    <w:p w:rsidR="00B960DE" w:rsidRPr="00B960DE" w:rsidRDefault="00B960DE" w:rsidP="00B960DE">
      <w:pPr>
        <w:widowControl/>
        <w:shd w:val="clear" w:color="auto" w:fill="FFFFFF"/>
        <w:spacing w:line="75" w:lineRule="atLeast"/>
        <w:ind w:firstLineChars="200" w:firstLine="361"/>
        <w:jc w:val="left"/>
        <w:rPr>
          <w:rFonts w:ascii="宋体" w:eastAsia="宋体" w:hAnsi="宋体" w:cs="宋体"/>
          <w:kern w:val="0"/>
          <w:sz w:val="24"/>
          <w:szCs w:val="24"/>
        </w:rPr>
      </w:pPr>
      <w:r w:rsidRPr="00B960DE">
        <w:rPr>
          <w:rFonts w:ascii="宋体" w:eastAsia="宋体" w:hAnsi="宋体" w:cs="Lucida Sans Unicode" w:hint="eastAsia"/>
          <w:b/>
          <w:bCs/>
          <w:sz w:val="18"/>
          <w:szCs w:val="18"/>
        </w:rPr>
        <w:t xml:space="preserve"> </w:t>
      </w:r>
    </w:p>
    <w:p w:rsidR="00B960DE" w:rsidRPr="00B960DE" w:rsidRDefault="00B960DE" w:rsidP="00B960DE">
      <w:pPr>
        <w:widowControl/>
        <w:shd w:val="clear" w:color="auto" w:fill="FFFFFF"/>
        <w:spacing w:line="75" w:lineRule="atLeast"/>
        <w:ind w:firstLineChars="200" w:firstLine="361"/>
        <w:jc w:val="left"/>
        <w:rPr>
          <w:rFonts w:ascii="宋体" w:eastAsia="宋体" w:hAnsi="宋体" w:cs="宋体"/>
          <w:kern w:val="0"/>
          <w:sz w:val="24"/>
          <w:szCs w:val="24"/>
        </w:rPr>
      </w:pPr>
      <w:r w:rsidRPr="00B960DE">
        <w:rPr>
          <w:rFonts w:ascii="宋体" w:eastAsia="宋体" w:hAnsi="宋体" w:cs="Lucida Sans Unicode" w:hint="eastAsia"/>
          <w:b/>
          <w:bCs/>
          <w:sz w:val="18"/>
          <w:szCs w:val="18"/>
        </w:rPr>
        <w:t>【办理渠道】</w:t>
      </w:r>
    </w:p>
    <w:p w:rsidR="00B960DE" w:rsidRPr="00B960DE" w:rsidRDefault="00B960DE" w:rsidP="00B960DE">
      <w:pPr>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B960DE">
        <w:rPr>
          <w:rFonts w:ascii="宋体" w:eastAsia="宋体" w:hAnsi="宋体" w:cs="Times New Roman"/>
          <w:vanish/>
          <w:sz w:val="18"/>
          <w:szCs w:val="18"/>
        </w:rPr>
        <w:t>窗体顶端</w:t>
      </w:r>
    </w:p>
    <w:p w:rsidR="00B960DE" w:rsidRPr="00B960DE" w:rsidRDefault="00B960DE" w:rsidP="00B960DE">
      <w:pPr>
        <w:widowControl/>
        <w:shd w:val="clear" w:color="auto" w:fill="FFFFFF"/>
        <w:spacing w:before="270" w:after="240" w:line="432" w:lineRule="auto"/>
        <w:ind w:firstLine="480"/>
        <w:jc w:val="left"/>
        <w:rPr>
          <w:rFonts w:ascii="Lucida Sans Unicode" w:eastAsia="宋体" w:hAnsi="Lucida Sans Unicode" w:cs="Lucida Sans Unicode"/>
          <w:kern w:val="0"/>
          <w:szCs w:val="21"/>
        </w:rPr>
      </w:pPr>
      <w:r w:rsidRPr="00B960DE">
        <w:rPr>
          <w:rFonts w:ascii="宋体" w:eastAsia="宋体" w:hAnsi="宋体" w:cs="Lucida Sans Unicode" w:hint="eastAsia"/>
          <w:sz w:val="18"/>
          <w:szCs w:val="18"/>
          <w:shd w:val="clear" w:color="auto" w:fill="FFFFFF"/>
        </w:rPr>
        <w:lastRenderedPageBreak/>
        <w:t>主管税务机关办税服务厅（符合简化注销条件的实行同城通办）。</w:t>
      </w:r>
    </w:p>
    <w:p w:rsidR="00B960DE" w:rsidRPr="00B960DE" w:rsidRDefault="00B960DE" w:rsidP="00B960DE">
      <w:pPr>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B960DE">
        <w:rPr>
          <w:rFonts w:ascii="宋体" w:eastAsia="宋体" w:hAnsi="宋体" w:cs="Times New Roman"/>
          <w:vanish/>
          <w:sz w:val="18"/>
          <w:szCs w:val="18"/>
        </w:rPr>
        <w:t>窗体底端</w:t>
      </w:r>
    </w:p>
    <w:p w:rsidR="00B960DE" w:rsidRPr="00B960DE" w:rsidRDefault="00B960DE" w:rsidP="00B960DE">
      <w:pPr>
        <w:widowControl/>
        <w:shd w:val="clear" w:color="auto" w:fill="FFFFFF"/>
        <w:spacing w:line="75" w:lineRule="atLeast"/>
        <w:ind w:firstLineChars="200" w:firstLine="361"/>
        <w:jc w:val="left"/>
        <w:rPr>
          <w:rFonts w:ascii="宋体" w:eastAsia="宋体" w:hAnsi="宋体" w:cs="宋体"/>
          <w:kern w:val="0"/>
          <w:sz w:val="24"/>
          <w:szCs w:val="24"/>
        </w:rPr>
      </w:pPr>
      <w:r w:rsidRPr="00B960DE">
        <w:rPr>
          <w:rFonts w:ascii="宋体" w:eastAsia="宋体" w:hAnsi="宋体" w:cs="Lucida Sans Unicode" w:hint="eastAsia"/>
          <w:b/>
          <w:bCs/>
          <w:sz w:val="18"/>
          <w:szCs w:val="18"/>
        </w:rPr>
        <w:t>【办理流程】</w:t>
      </w:r>
    </w:p>
    <w:p w:rsidR="00B960DE" w:rsidRPr="00B960DE" w:rsidRDefault="00B960DE" w:rsidP="00B960DE">
      <w:pPr>
        <w:widowControl/>
        <w:shd w:val="clear" w:color="auto" w:fill="FFFFFF"/>
        <w:spacing w:after="1200" w:line="432" w:lineRule="auto"/>
        <w:jc w:val="center"/>
        <w:rPr>
          <w:rFonts w:ascii="Lucida Sans Unicode" w:eastAsia="宋体" w:hAnsi="Lucida Sans Unicode" w:cs="Lucida Sans Unicode"/>
          <w:kern w:val="0"/>
          <w:szCs w:val="21"/>
        </w:rPr>
      </w:pPr>
      <w:r>
        <w:rPr>
          <w:rFonts w:ascii="宋体" w:eastAsia="宋体" w:hAnsi="宋体" w:cs="Times New Roman"/>
          <w:noProof/>
          <w:kern w:val="0"/>
          <w:sz w:val="18"/>
          <w:szCs w:val="18"/>
        </w:rPr>
        <w:drawing>
          <wp:inline distT="0" distB="0" distL="0" distR="0">
            <wp:extent cx="4762500" cy="2771775"/>
            <wp:effectExtent l="19050" t="0" r="0" b="0"/>
            <wp:docPr id="1" name="图片 1" descr="https://etax.guangxi.chinatax.gov.cn:9727/web/uploadfile/editor/156791054926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tax.guangxi.chinatax.gov.cn:9727/web/uploadfile/editor/1567910549265.jpg"/>
                    <pic:cNvPicPr>
                      <a:picLocks noChangeAspect="1" noChangeArrowheads="1"/>
                    </pic:cNvPicPr>
                  </pic:nvPicPr>
                  <pic:blipFill>
                    <a:blip r:embed="rId4" cstate="print"/>
                    <a:srcRect/>
                    <a:stretch>
                      <a:fillRect/>
                    </a:stretch>
                  </pic:blipFill>
                  <pic:spPr bwMode="auto">
                    <a:xfrm>
                      <a:off x="0" y="0"/>
                      <a:ext cx="4762500" cy="2771775"/>
                    </a:xfrm>
                    <a:prstGeom prst="rect">
                      <a:avLst/>
                    </a:prstGeom>
                    <a:noFill/>
                    <a:ln w="9525">
                      <a:noFill/>
                      <a:miter lim="800000"/>
                      <a:headEnd/>
                      <a:tailEnd/>
                    </a:ln>
                  </pic:spPr>
                </pic:pic>
              </a:graphicData>
            </a:graphic>
          </wp:inline>
        </w:drawing>
      </w:r>
      <w:r w:rsidRPr="00B960DE">
        <w:rPr>
          <w:rFonts w:ascii="宋体" w:eastAsia="宋体" w:hAnsi="宋体" w:cs="Times New Roman" w:hint="eastAsia"/>
          <w:kern w:val="0"/>
          <w:sz w:val="18"/>
          <w:szCs w:val="18"/>
        </w:rPr>
        <w:t xml:space="preserve"> </w:t>
      </w:r>
    </w:p>
    <w:p w:rsidR="00B960DE" w:rsidRPr="00B960DE" w:rsidRDefault="00B960DE" w:rsidP="00B960DE">
      <w:pPr>
        <w:widowControl/>
        <w:shd w:val="clear" w:color="auto" w:fill="FFFFFF"/>
        <w:spacing w:line="75" w:lineRule="atLeast"/>
        <w:jc w:val="left"/>
        <w:rPr>
          <w:rFonts w:ascii="宋体" w:eastAsia="宋体" w:hAnsi="宋体" w:cs="宋体"/>
          <w:kern w:val="0"/>
          <w:sz w:val="24"/>
          <w:szCs w:val="24"/>
        </w:rPr>
      </w:pPr>
      <w:r w:rsidRPr="00B960DE">
        <w:rPr>
          <w:rFonts w:ascii="Lucida Sans Unicode" w:eastAsia="宋体" w:hAnsi="Lucida Sans Unicode" w:cs="Lucida Sans Unicode"/>
          <w:kern w:val="0"/>
          <w:sz w:val="18"/>
          <w:szCs w:val="18"/>
        </w:rPr>
        <w:t xml:space="preserve"> </w:t>
      </w:r>
    </w:p>
    <w:p w:rsidR="00B960DE" w:rsidRPr="00B960DE" w:rsidRDefault="00B960DE" w:rsidP="00B960DE">
      <w:pPr>
        <w:widowControl/>
        <w:shd w:val="clear" w:color="auto" w:fill="FFFFFF"/>
        <w:spacing w:line="75" w:lineRule="atLeast"/>
        <w:ind w:firstLineChars="200" w:firstLine="361"/>
        <w:jc w:val="left"/>
        <w:rPr>
          <w:rFonts w:ascii="宋体" w:eastAsia="宋体" w:hAnsi="宋体" w:cs="宋体"/>
          <w:kern w:val="0"/>
          <w:sz w:val="24"/>
          <w:szCs w:val="24"/>
        </w:rPr>
      </w:pPr>
      <w:r w:rsidRPr="00B960DE">
        <w:rPr>
          <w:rFonts w:ascii="宋体" w:eastAsia="宋体" w:hAnsi="宋体" w:cs="Lucida Sans Unicode" w:hint="eastAsia"/>
          <w:b/>
          <w:bCs/>
          <w:sz w:val="18"/>
          <w:szCs w:val="18"/>
        </w:rPr>
        <w:t xml:space="preserve">【办理时间】 </w:t>
      </w:r>
    </w:p>
    <w:p w:rsidR="00B960DE" w:rsidRPr="00B960DE" w:rsidRDefault="00B960DE" w:rsidP="00B960DE">
      <w:pPr>
        <w:widowControl/>
        <w:shd w:val="clear" w:color="auto" w:fill="FFFFFF"/>
        <w:spacing w:line="75" w:lineRule="atLeast"/>
        <w:ind w:firstLineChars="200" w:firstLine="360"/>
        <w:jc w:val="left"/>
        <w:rPr>
          <w:rFonts w:ascii="宋体" w:eastAsia="宋体" w:hAnsi="宋体" w:cs="宋体"/>
          <w:kern w:val="0"/>
          <w:sz w:val="24"/>
          <w:szCs w:val="24"/>
        </w:rPr>
      </w:pPr>
      <w:r w:rsidRPr="00B960DE">
        <w:rPr>
          <w:rFonts w:ascii="宋体" w:eastAsia="宋体" w:hAnsi="宋体" w:cs="Lucida Sans Unicode" w:hint="eastAsia"/>
          <w:sz w:val="18"/>
          <w:szCs w:val="18"/>
        </w:rPr>
        <w:t xml:space="preserve">工作时间，具体可在国家税务总局广西壮族自治区税务局门户网站查询，或拨打12366查询。 </w:t>
      </w:r>
    </w:p>
    <w:p w:rsidR="00B960DE" w:rsidRPr="00B960DE" w:rsidRDefault="00B960DE" w:rsidP="00B960DE">
      <w:pPr>
        <w:widowControl/>
        <w:shd w:val="clear" w:color="auto" w:fill="FFFFFF"/>
        <w:spacing w:line="75" w:lineRule="atLeast"/>
        <w:ind w:firstLineChars="200" w:firstLine="361"/>
        <w:jc w:val="left"/>
        <w:rPr>
          <w:rFonts w:ascii="宋体" w:eastAsia="宋体" w:hAnsi="宋体" w:cs="宋体"/>
          <w:kern w:val="0"/>
          <w:sz w:val="24"/>
          <w:szCs w:val="24"/>
        </w:rPr>
      </w:pPr>
      <w:r w:rsidRPr="00B960DE">
        <w:rPr>
          <w:rFonts w:ascii="宋体" w:eastAsia="宋体" w:hAnsi="宋体" w:cs="Lucida Sans Unicode" w:hint="eastAsia"/>
          <w:b/>
          <w:bCs/>
          <w:sz w:val="18"/>
          <w:szCs w:val="18"/>
        </w:rPr>
        <w:t>【办理时限】</w:t>
      </w:r>
    </w:p>
    <w:p w:rsidR="00B960DE" w:rsidRPr="00B960DE" w:rsidRDefault="00B960DE" w:rsidP="00B960DE">
      <w:pPr>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B960DE">
        <w:rPr>
          <w:rFonts w:ascii="宋体" w:eastAsia="宋体" w:hAnsi="宋体" w:cs="Times New Roman"/>
          <w:vanish/>
          <w:sz w:val="18"/>
          <w:szCs w:val="18"/>
        </w:rPr>
        <w:t>窗体顶端</w:t>
      </w:r>
    </w:p>
    <w:p w:rsidR="00B960DE" w:rsidRPr="00B960DE" w:rsidRDefault="00B960DE" w:rsidP="00B960DE">
      <w:pPr>
        <w:widowControl/>
        <w:shd w:val="clear" w:color="auto" w:fill="FFFFFF"/>
        <w:spacing w:before="270" w:after="240" w:line="432" w:lineRule="auto"/>
        <w:jc w:val="left"/>
        <w:rPr>
          <w:rFonts w:ascii="Lucida Sans Unicode" w:eastAsia="宋体" w:hAnsi="Lucida Sans Unicode" w:cs="Lucida Sans Unicode"/>
          <w:kern w:val="0"/>
          <w:szCs w:val="21"/>
        </w:rPr>
      </w:pPr>
      <w:r w:rsidRPr="00B960DE">
        <w:rPr>
          <w:rFonts w:ascii="宋体" w:eastAsia="宋体" w:hAnsi="宋体" w:cs="Lucida Sans Unicode" w:hint="eastAsia"/>
          <w:sz w:val="18"/>
          <w:szCs w:val="18"/>
          <w:shd w:val="clear" w:color="auto" w:fill="FFFFFF"/>
        </w:rPr>
        <w:t>（一）税务机关自受理之日起20个工作日办结。若在核查检查过程中发生以下情形的，办理时限中止，待相关事项办理完毕后方可继续办理注销事宜，办理时限继续计算：</w:t>
      </w:r>
    </w:p>
    <w:p w:rsidR="00B960DE" w:rsidRPr="00B960DE" w:rsidRDefault="00B960DE" w:rsidP="00B960DE">
      <w:pPr>
        <w:widowControl/>
        <w:shd w:val="clear" w:color="auto" w:fill="FFFFFF"/>
        <w:spacing w:before="270" w:after="240" w:line="432" w:lineRule="auto"/>
        <w:jc w:val="left"/>
        <w:rPr>
          <w:rFonts w:ascii="Lucida Sans Unicode" w:eastAsia="宋体" w:hAnsi="Lucida Sans Unicode" w:cs="Lucida Sans Unicode"/>
          <w:kern w:val="0"/>
          <w:szCs w:val="21"/>
        </w:rPr>
      </w:pPr>
      <w:r w:rsidRPr="00B960DE">
        <w:rPr>
          <w:rFonts w:ascii="宋体" w:eastAsia="宋体" w:hAnsi="宋体" w:cs="Lucida Sans Unicode" w:hint="eastAsia"/>
          <w:sz w:val="18"/>
          <w:szCs w:val="18"/>
          <w:shd w:val="clear" w:color="auto" w:fill="FFFFFF"/>
        </w:rPr>
        <w:t>1．发生涉嫌偷逃骗抗税或虚开发票等重大事项的；</w:t>
      </w:r>
    </w:p>
    <w:p w:rsidR="00B960DE" w:rsidRPr="00B960DE" w:rsidRDefault="00B960DE" w:rsidP="00B960DE">
      <w:pPr>
        <w:widowControl/>
        <w:shd w:val="clear" w:color="auto" w:fill="FFFFFF"/>
        <w:spacing w:before="270" w:after="240" w:line="432" w:lineRule="auto"/>
        <w:jc w:val="left"/>
        <w:rPr>
          <w:rFonts w:ascii="Lucida Sans Unicode" w:eastAsia="宋体" w:hAnsi="Lucida Sans Unicode" w:cs="Lucida Sans Unicode"/>
          <w:kern w:val="0"/>
          <w:szCs w:val="21"/>
        </w:rPr>
      </w:pPr>
      <w:r w:rsidRPr="00B960DE">
        <w:rPr>
          <w:rFonts w:ascii="宋体" w:eastAsia="宋体" w:hAnsi="宋体" w:cs="Lucida Sans Unicode" w:hint="eastAsia"/>
          <w:sz w:val="18"/>
          <w:szCs w:val="18"/>
          <w:shd w:val="clear" w:color="auto" w:fill="FFFFFF"/>
        </w:rPr>
        <w:t>2．需要进行特别纳税调整的；</w:t>
      </w:r>
    </w:p>
    <w:p w:rsidR="00B960DE" w:rsidRPr="00B960DE" w:rsidRDefault="00B960DE" w:rsidP="00B960DE">
      <w:pPr>
        <w:widowControl/>
        <w:shd w:val="clear" w:color="auto" w:fill="FFFFFF"/>
        <w:spacing w:before="270" w:after="240" w:line="432" w:lineRule="auto"/>
        <w:jc w:val="left"/>
        <w:rPr>
          <w:rFonts w:ascii="Lucida Sans Unicode" w:eastAsia="宋体" w:hAnsi="Lucida Sans Unicode" w:cs="Lucida Sans Unicode"/>
          <w:kern w:val="0"/>
          <w:szCs w:val="21"/>
        </w:rPr>
      </w:pPr>
      <w:r w:rsidRPr="00B960DE">
        <w:rPr>
          <w:rFonts w:ascii="宋体" w:eastAsia="宋体" w:hAnsi="宋体" w:cs="Lucida Sans Unicode" w:hint="eastAsia"/>
          <w:sz w:val="18"/>
          <w:szCs w:val="18"/>
          <w:shd w:val="clear" w:color="auto" w:fill="FFFFFF"/>
        </w:rPr>
        <w:t>3．国家税务总局规定的注销办理时限中止情形。</w:t>
      </w:r>
    </w:p>
    <w:p w:rsidR="00B960DE" w:rsidRPr="00B960DE" w:rsidRDefault="00B960DE" w:rsidP="00B960DE">
      <w:pPr>
        <w:widowControl/>
        <w:shd w:val="clear" w:color="auto" w:fill="FFFFFF"/>
        <w:spacing w:before="270" w:after="240" w:line="432" w:lineRule="auto"/>
        <w:jc w:val="left"/>
        <w:rPr>
          <w:rFonts w:ascii="Lucida Sans Unicode" w:eastAsia="宋体" w:hAnsi="Lucida Sans Unicode" w:cs="Lucida Sans Unicode"/>
          <w:kern w:val="0"/>
          <w:szCs w:val="21"/>
        </w:rPr>
      </w:pPr>
      <w:r w:rsidRPr="00B960DE">
        <w:rPr>
          <w:rFonts w:ascii="宋体" w:eastAsia="宋体" w:hAnsi="宋体" w:cs="Lucida Sans Unicode" w:hint="eastAsia"/>
          <w:sz w:val="18"/>
          <w:szCs w:val="18"/>
          <w:shd w:val="clear" w:color="auto" w:fill="FFFFFF"/>
        </w:rPr>
        <w:lastRenderedPageBreak/>
        <w:t>（二）对未处于税务检查状态、无欠税（滞纳金）及罚款、已缴销增值税专用发票及税控专用设备，且符合下列情形之一的纳税人，税务机关提供即时办结服务，采取“承诺制”容缺办理，即：纳税人在办理税务注销时，若资料不齐，可在其作出承诺后，税务机关即时出具清税文书。</w:t>
      </w:r>
    </w:p>
    <w:p w:rsidR="00B960DE" w:rsidRPr="00B960DE" w:rsidRDefault="00B960DE" w:rsidP="00B960DE">
      <w:pPr>
        <w:widowControl/>
        <w:shd w:val="clear" w:color="auto" w:fill="FFFFFF"/>
        <w:spacing w:before="270" w:after="240" w:line="432" w:lineRule="auto"/>
        <w:jc w:val="left"/>
        <w:rPr>
          <w:rFonts w:ascii="Lucida Sans Unicode" w:eastAsia="宋体" w:hAnsi="Lucida Sans Unicode" w:cs="Lucida Sans Unicode"/>
          <w:kern w:val="0"/>
          <w:szCs w:val="21"/>
        </w:rPr>
      </w:pPr>
      <w:r w:rsidRPr="00B960DE">
        <w:rPr>
          <w:rFonts w:ascii="宋体" w:eastAsia="宋体" w:hAnsi="宋体" w:cs="Lucida Sans Unicode" w:hint="eastAsia"/>
          <w:sz w:val="18"/>
          <w:szCs w:val="18"/>
          <w:shd w:val="clear" w:color="auto" w:fill="FFFFFF"/>
        </w:rPr>
        <w:t>1．纳税信用级别为A级和B级的纳税人；</w:t>
      </w:r>
    </w:p>
    <w:p w:rsidR="00B960DE" w:rsidRPr="00B960DE" w:rsidRDefault="00B960DE" w:rsidP="00B960DE">
      <w:pPr>
        <w:widowControl/>
        <w:shd w:val="clear" w:color="auto" w:fill="FFFFFF"/>
        <w:spacing w:before="270" w:after="240" w:line="432" w:lineRule="auto"/>
        <w:jc w:val="left"/>
        <w:rPr>
          <w:rFonts w:ascii="Lucida Sans Unicode" w:eastAsia="宋体" w:hAnsi="Lucida Sans Unicode" w:cs="Lucida Sans Unicode"/>
          <w:kern w:val="0"/>
          <w:szCs w:val="21"/>
        </w:rPr>
      </w:pPr>
      <w:r w:rsidRPr="00B960DE">
        <w:rPr>
          <w:rFonts w:ascii="宋体" w:eastAsia="宋体" w:hAnsi="宋体" w:cs="Lucida Sans Unicode" w:hint="eastAsia"/>
          <w:sz w:val="18"/>
          <w:szCs w:val="18"/>
          <w:shd w:val="clear" w:color="auto" w:fill="FFFFFF"/>
        </w:rPr>
        <w:t>2．控股母公司纳税信用级别为A级的M级纳税人；</w:t>
      </w:r>
    </w:p>
    <w:p w:rsidR="00B960DE" w:rsidRPr="00B960DE" w:rsidRDefault="00B960DE" w:rsidP="00B960DE">
      <w:pPr>
        <w:widowControl/>
        <w:shd w:val="clear" w:color="auto" w:fill="FFFFFF"/>
        <w:spacing w:before="270" w:after="240" w:line="432" w:lineRule="auto"/>
        <w:jc w:val="left"/>
        <w:rPr>
          <w:rFonts w:ascii="Lucida Sans Unicode" w:eastAsia="宋体" w:hAnsi="Lucida Sans Unicode" w:cs="Lucida Sans Unicode"/>
          <w:kern w:val="0"/>
          <w:szCs w:val="21"/>
        </w:rPr>
      </w:pPr>
      <w:r w:rsidRPr="00B960DE">
        <w:rPr>
          <w:rFonts w:ascii="宋体" w:eastAsia="宋体" w:hAnsi="宋体" w:cs="Lucida Sans Unicode" w:hint="eastAsia"/>
          <w:sz w:val="18"/>
          <w:szCs w:val="18"/>
          <w:shd w:val="clear" w:color="auto" w:fill="FFFFFF"/>
        </w:rPr>
        <w:t>3．省级人民政府引进人才或经省级以上行业协会等机构认定的行业领军人才等创办的企业；</w:t>
      </w:r>
    </w:p>
    <w:p w:rsidR="00B960DE" w:rsidRPr="00B960DE" w:rsidRDefault="00B960DE" w:rsidP="00B960DE">
      <w:pPr>
        <w:widowControl/>
        <w:shd w:val="clear" w:color="auto" w:fill="FFFFFF"/>
        <w:spacing w:before="270" w:after="240" w:line="432" w:lineRule="auto"/>
        <w:jc w:val="left"/>
        <w:rPr>
          <w:rFonts w:ascii="Lucida Sans Unicode" w:eastAsia="宋体" w:hAnsi="Lucida Sans Unicode" w:cs="Lucida Sans Unicode"/>
          <w:kern w:val="0"/>
          <w:szCs w:val="21"/>
        </w:rPr>
      </w:pPr>
      <w:r w:rsidRPr="00B960DE">
        <w:rPr>
          <w:rFonts w:ascii="宋体" w:eastAsia="宋体" w:hAnsi="宋体" w:cs="Lucida Sans Unicode" w:hint="eastAsia"/>
          <w:sz w:val="18"/>
          <w:szCs w:val="18"/>
          <w:shd w:val="clear" w:color="auto" w:fill="FFFFFF"/>
        </w:rPr>
        <w:t>4．未达到增值税纳税起征点的纳税人。</w:t>
      </w:r>
    </w:p>
    <w:p w:rsidR="00B960DE" w:rsidRPr="00B960DE" w:rsidRDefault="00B960DE" w:rsidP="00B960DE">
      <w:pPr>
        <w:widowControl/>
        <w:shd w:val="clear" w:color="auto" w:fill="FFFFFF"/>
        <w:spacing w:before="270" w:after="240" w:line="432" w:lineRule="auto"/>
        <w:ind w:firstLine="480"/>
        <w:jc w:val="left"/>
        <w:rPr>
          <w:rFonts w:ascii="Lucida Sans Unicode" w:eastAsia="宋体" w:hAnsi="Lucida Sans Unicode" w:cs="Lucida Sans Unicode"/>
          <w:kern w:val="0"/>
          <w:szCs w:val="21"/>
        </w:rPr>
      </w:pPr>
      <w:r w:rsidRPr="00B960DE">
        <w:rPr>
          <w:rFonts w:ascii="宋体" w:eastAsia="宋体" w:hAnsi="宋体" w:cs="Lucida Sans Unicode" w:hint="eastAsia"/>
          <w:sz w:val="18"/>
          <w:szCs w:val="18"/>
          <w:shd w:val="clear" w:color="auto" w:fill="FFFFFF"/>
        </w:rPr>
        <w:t>（三）主动到税务机关办理清税并符合下列情形之一的，税务机关启动简化注销程序办理，即时出具清税文书。</w:t>
      </w:r>
    </w:p>
    <w:p w:rsidR="00B960DE" w:rsidRPr="00B960DE" w:rsidRDefault="00B960DE" w:rsidP="00B960DE">
      <w:pPr>
        <w:shd w:val="clear" w:color="auto" w:fill="FFFFFF"/>
        <w:adjustRightInd w:val="0"/>
        <w:spacing w:before="270" w:after="240" w:line="432" w:lineRule="auto"/>
        <w:ind w:firstLineChars="200" w:firstLine="360"/>
        <w:jc w:val="left"/>
        <w:rPr>
          <w:rFonts w:ascii="Lucida Sans Unicode" w:eastAsia="宋体" w:hAnsi="Lucida Sans Unicode" w:cs="Lucida Sans Unicode"/>
          <w:kern w:val="0"/>
          <w:szCs w:val="21"/>
        </w:rPr>
      </w:pPr>
      <w:r w:rsidRPr="00B960DE">
        <w:rPr>
          <w:rFonts w:ascii="宋体" w:eastAsia="宋体" w:hAnsi="宋体" w:cs="Lucida Sans Unicode" w:hint="eastAsia"/>
          <w:sz w:val="18"/>
          <w:szCs w:val="18"/>
          <w:shd w:val="clear" w:color="auto" w:fill="FFFFFF"/>
        </w:rPr>
        <w:t xml:space="preserve"> 1. 未办理过涉税事宜，持营业执照向税务机关申请税务注销的；</w:t>
      </w:r>
    </w:p>
    <w:p w:rsidR="00B960DE" w:rsidRPr="00B960DE" w:rsidRDefault="00B960DE" w:rsidP="00B960DE">
      <w:pPr>
        <w:shd w:val="clear" w:color="auto" w:fill="FFFFFF"/>
        <w:adjustRightInd w:val="0"/>
        <w:spacing w:before="270" w:after="240" w:line="432" w:lineRule="auto"/>
        <w:ind w:firstLineChars="200" w:firstLine="360"/>
        <w:jc w:val="left"/>
        <w:rPr>
          <w:rFonts w:ascii="Lucida Sans Unicode" w:eastAsia="宋体" w:hAnsi="Lucida Sans Unicode" w:cs="Lucida Sans Unicode"/>
          <w:kern w:val="0"/>
          <w:szCs w:val="21"/>
        </w:rPr>
      </w:pPr>
      <w:r w:rsidRPr="00B960DE">
        <w:rPr>
          <w:rFonts w:ascii="宋体" w:eastAsia="宋体" w:hAnsi="宋体" w:cs="Lucida Sans Unicode" w:hint="eastAsia"/>
          <w:sz w:val="18"/>
          <w:szCs w:val="18"/>
          <w:shd w:val="clear" w:color="auto" w:fill="FFFFFF"/>
        </w:rPr>
        <w:t xml:space="preserve"> 2．办理过涉税事宜但未领用发票、无欠税（滞纳金）及罚款，资料齐全或虽资料不齐，但按照税务机关要求作出有关承诺的；</w:t>
      </w:r>
    </w:p>
    <w:p w:rsidR="00B960DE" w:rsidRPr="00B960DE" w:rsidRDefault="00B960DE" w:rsidP="00B960DE">
      <w:pPr>
        <w:shd w:val="clear" w:color="auto" w:fill="FFFFFF"/>
        <w:adjustRightInd w:val="0"/>
        <w:spacing w:before="270" w:after="240" w:line="432" w:lineRule="auto"/>
        <w:ind w:firstLineChars="200" w:firstLine="360"/>
        <w:jc w:val="left"/>
        <w:rPr>
          <w:rFonts w:ascii="Lucida Sans Unicode" w:eastAsia="宋体" w:hAnsi="Lucida Sans Unicode" w:cs="Lucida Sans Unicode"/>
          <w:kern w:val="0"/>
          <w:szCs w:val="21"/>
        </w:rPr>
      </w:pPr>
      <w:r w:rsidRPr="00B960DE">
        <w:rPr>
          <w:rFonts w:ascii="宋体" w:eastAsia="宋体" w:hAnsi="宋体" w:cs="Lucida Sans Unicode" w:hint="eastAsia"/>
          <w:sz w:val="18"/>
          <w:szCs w:val="18"/>
          <w:shd w:val="clear" w:color="auto" w:fill="FFFFFF"/>
        </w:rPr>
        <w:t xml:space="preserve"> 3．经人民法院裁定宣告破产的纳税人，持人民法院终结破产程序裁定书向税务机关申请税务注销的；</w:t>
      </w:r>
    </w:p>
    <w:p w:rsidR="00B960DE" w:rsidRPr="00B960DE" w:rsidRDefault="00B960DE" w:rsidP="00B960DE">
      <w:pPr>
        <w:shd w:val="clear" w:color="auto" w:fill="FFFFFF"/>
        <w:adjustRightInd w:val="0"/>
        <w:spacing w:before="270" w:after="240" w:line="432" w:lineRule="auto"/>
        <w:ind w:firstLineChars="200" w:firstLine="360"/>
        <w:jc w:val="left"/>
        <w:rPr>
          <w:rFonts w:ascii="Lucida Sans Unicode" w:eastAsia="宋体" w:hAnsi="Lucida Sans Unicode" w:cs="Lucida Sans Unicode"/>
          <w:kern w:val="0"/>
          <w:szCs w:val="21"/>
        </w:rPr>
      </w:pPr>
      <w:r w:rsidRPr="00B960DE">
        <w:rPr>
          <w:rFonts w:ascii="宋体" w:eastAsia="宋体" w:hAnsi="宋体" w:cs="Lucida Sans Unicode" w:hint="eastAsia"/>
          <w:sz w:val="18"/>
          <w:szCs w:val="18"/>
          <w:shd w:val="clear" w:color="auto" w:fill="FFFFFF"/>
        </w:rPr>
        <w:t>4. 从开业至申请注销期间零申报，且办结有关涉税事项的纳税人。</w:t>
      </w:r>
    </w:p>
    <w:p w:rsidR="00B960DE" w:rsidRPr="00B960DE" w:rsidRDefault="00B960DE" w:rsidP="00B960DE">
      <w:pPr>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B960DE">
        <w:rPr>
          <w:rFonts w:ascii="宋体" w:eastAsia="宋体" w:hAnsi="宋体" w:cs="Times New Roman"/>
          <w:vanish/>
          <w:sz w:val="18"/>
          <w:szCs w:val="18"/>
        </w:rPr>
        <w:t>窗体底端</w:t>
      </w:r>
    </w:p>
    <w:p w:rsidR="00B960DE" w:rsidRPr="00B960DE" w:rsidRDefault="00B960DE" w:rsidP="00B960DE">
      <w:pPr>
        <w:widowControl/>
        <w:shd w:val="clear" w:color="auto" w:fill="FFFFFF"/>
        <w:spacing w:line="75" w:lineRule="atLeast"/>
        <w:ind w:firstLineChars="200" w:firstLine="361"/>
        <w:jc w:val="left"/>
        <w:rPr>
          <w:rFonts w:ascii="宋体" w:eastAsia="宋体" w:hAnsi="宋体" w:cs="宋体"/>
          <w:kern w:val="0"/>
          <w:sz w:val="24"/>
          <w:szCs w:val="24"/>
        </w:rPr>
      </w:pPr>
      <w:r w:rsidRPr="00B960DE">
        <w:rPr>
          <w:rFonts w:ascii="宋体" w:eastAsia="宋体" w:hAnsi="宋体" w:cs="Lucida Sans Unicode" w:hint="eastAsia"/>
          <w:b/>
          <w:bCs/>
          <w:sz w:val="18"/>
          <w:szCs w:val="18"/>
        </w:rPr>
        <w:t>【办理结果】</w:t>
      </w:r>
    </w:p>
    <w:p w:rsidR="00B960DE" w:rsidRPr="00B960DE" w:rsidRDefault="00B960DE" w:rsidP="00B960DE">
      <w:pPr>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B960DE">
        <w:rPr>
          <w:rFonts w:ascii="宋体" w:eastAsia="宋体" w:hAnsi="宋体" w:cs="Times New Roman"/>
          <w:vanish/>
          <w:sz w:val="18"/>
          <w:szCs w:val="18"/>
        </w:rPr>
        <w:t>窗体顶端</w:t>
      </w:r>
    </w:p>
    <w:p w:rsidR="00B960DE" w:rsidRPr="00B960DE" w:rsidRDefault="00B960DE" w:rsidP="00B960DE">
      <w:pPr>
        <w:widowControl/>
        <w:shd w:val="clear" w:color="auto" w:fill="FFFFFF"/>
        <w:spacing w:before="270" w:after="240" w:line="432" w:lineRule="auto"/>
        <w:jc w:val="left"/>
        <w:rPr>
          <w:rFonts w:ascii="Lucida Sans Unicode" w:eastAsia="宋体" w:hAnsi="Lucida Sans Unicode" w:cs="Lucida Sans Unicode"/>
          <w:kern w:val="0"/>
          <w:szCs w:val="21"/>
        </w:rPr>
      </w:pPr>
      <w:r w:rsidRPr="00B960DE">
        <w:rPr>
          <w:rFonts w:ascii="宋体" w:eastAsia="宋体" w:hAnsi="宋体" w:cs="Lucida Sans Unicode" w:hint="eastAsia"/>
          <w:sz w:val="18"/>
          <w:szCs w:val="18"/>
          <w:shd w:val="clear" w:color="auto" w:fill="FFFFFF"/>
        </w:rPr>
        <w:t>纳税人领取</w:t>
      </w:r>
      <w:r w:rsidRPr="00B960DE">
        <w:rPr>
          <w:rFonts w:ascii="宋体" w:eastAsia="宋体" w:hAnsi="宋体" w:cs="Lucida Sans Unicode" w:hint="eastAsia"/>
          <w:color w:val="0000FF"/>
          <w:sz w:val="18"/>
          <w:szCs w:val="18"/>
          <w:shd w:val="clear" w:color="auto" w:fill="FFFFFF"/>
        </w:rPr>
        <w:t>《清税证明》</w:t>
      </w:r>
      <w:r w:rsidRPr="00B960DE">
        <w:rPr>
          <w:rFonts w:ascii="宋体" w:eastAsia="宋体" w:hAnsi="宋体" w:cs="Lucida Sans Unicode" w:hint="eastAsia"/>
          <w:sz w:val="18"/>
          <w:szCs w:val="18"/>
          <w:shd w:val="clear" w:color="auto" w:fill="FFFFFF"/>
        </w:rPr>
        <w:t>和《税务事项通知书》。</w:t>
      </w:r>
    </w:p>
    <w:p w:rsidR="00B960DE" w:rsidRPr="00B960DE" w:rsidRDefault="00B960DE" w:rsidP="00B960DE">
      <w:pPr>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B960DE">
        <w:rPr>
          <w:rFonts w:ascii="宋体" w:eastAsia="宋体" w:hAnsi="宋体" w:cs="Times New Roman"/>
          <w:vanish/>
          <w:sz w:val="18"/>
          <w:szCs w:val="18"/>
        </w:rPr>
        <w:lastRenderedPageBreak/>
        <w:t>窗体底端</w:t>
      </w:r>
    </w:p>
    <w:p w:rsidR="00B960DE" w:rsidRPr="00B960DE" w:rsidRDefault="00B960DE" w:rsidP="00B960DE">
      <w:pPr>
        <w:widowControl/>
        <w:shd w:val="clear" w:color="auto" w:fill="FFFFFF"/>
        <w:spacing w:line="75" w:lineRule="atLeast"/>
        <w:ind w:firstLineChars="200" w:firstLine="361"/>
        <w:jc w:val="left"/>
        <w:rPr>
          <w:rFonts w:ascii="宋体" w:eastAsia="宋体" w:hAnsi="宋体" w:cs="宋体"/>
          <w:kern w:val="0"/>
          <w:sz w:val="24"/>
          <w:szCs w:val="24"/>
        </w:rPr>
      </w:pPr>
      <w:r w:rsidRPr="00B960DE">
        <w:rPr>
          <w:rFonts w:ascii="宋体" w:eastAsia="宋体" w:hAnsi="宋体" w:cs="Lucida Sans Unicode" w:hint="eastAsia"/>
          <w:b/>
          <w:bCs/>
          <w:sz w:val="18"/>
          <w:szCs w:val="18"/>
        </w:rPr>
        <w:t>【联系电话】</w:t>
      </w:r>
    </w:p>
    <w:p w:rsidR="00B960DE" w:rsidRPr="00B960DE" w:rsidRDefault="00B960DE" w:rsidP="00B960DE">
      <w:pPr>
        <w:widowControl/>
        <w:shd w:val="clear" w:color="auto" w:fill="FFFFFF"/>
        <w:spacing w:line="75" w:lineRule="atLeast"/>
        <w:ind w:firstLineChars="200" w:firstLine="360"/>
        <w:jc w:val="left"/>
        <w:rPr>
          <w:rFonts w:ascii="宋体" w:eastAsia="宋体" w:hAnsi="宋体" w:cs="宋体"/>
          <w:kern w:val="0"/>
          <w:sz w:val="24"/>
          <w:szCs w:val="24"/>
        </w:rPr>
      </w:pPr>
      <w:r w:rsidRPr="00B960DE">
        <w:rPr>
          <w:rFonts w:ascii="宋体" w:eastAsia="宋体" w:hAnsi="宋体" w:cs="Lucida Sans Unicode" w:hint="eastAsia"/>
          <w:sz w:val="18"/>
          <w:szCs w:val="18"/>
        </w:rPr>
        <w:t>联系电话可在国家税务总局广西壮族自治区税务局门户网站查询，或拨打12366查询。</w:t>
      </w:r>
    </w:p>
    <w:p w:rsidR="00B960DE" w:rsidRPr="00B960DE" w:rsidRDefault="00B960DE" w:rsidP="00B960DE">
      <w:pPr>
        <w:widowControl/>
        <w:shd w:val="clear" w:color="auto" w:fill="FFFFFF"/>
        <w:spacing w:line="75" w:lineRule="atLeast"/>
        <w:ind w:firstLineChars="200" w:firstLine="361"/>
        <w:jc w:val="left"/>
        <w:rPr>
          <w:rFonts w:ascii="宋体" w:eastAsia="宋体" w:hAnsi="宋体" w:cs="宋体"/>
          <w:kern w:val="0"/>
          <w:sz w:val="24"/>
          <w:szCs w:val="24"/>
        </w:rPr>
      </w:pPr>
      <w:r w:rsidRPr="00B960DE">
        <w:rPr>
          <w:rFonts w:ascii="宋体" w:eastAsia="宋体" w:hAnsi="宋体" w:cs="Lucida Sans Unicode" w:hint="eastAsia"/>
          <w:b/>
          <w:bCs/>
          <w:sz w:val="18"/>
          <w:szCs w:val="18"/>
        </w:rPr>
        <w:t>【纳税人注意事项】</w:t>
      </w:r>
    </w:p>
    <w:p w:rsidR="00B960DE" w:rsidRPr="00B960DE" w:rsidRDefault="00B960DE" w:rsidP="00B960DE">
      <w:pPr>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B960DE">
        <w:rPr>
          <w:rFonts w:ascii="宋体" w:eastAsia="宋体" w:hAnsi="宋体" w:cs="Times New Roman"/>
          <w:vanish/>
          <w:sz w:val="18"/>
          <w:szCs w:val="18"/>
        </w:rPr>
        <w:t>窗体顶端</w:t>
      </w:r>
    </w:p>
    <w:p w:rsidR="00B960DE" w:rsidRPr="00B960DE" w:rsidRDefault="00B960DE" w:rsidP="00B960DE">
      <w:pPr>
        <w:widowControl/>
        <w:shd w:val="clear" w:color="auto" w:fill="FFFFFF"/>
        <w:spacing w:before="270" w:after="240" w:line="432" w:lineRule="auto"/>
        <w:jc w:val="left"/>
        <w:rPr>
          <w:rFonts w:ascii="Lucida Sans Unicode" w:eastAsia="宋体" w:hAnsi="Lucida Sans Unicode" w:cs="Lucida Sans Unicode"/>
          <w:kern w:val="0"/>
          <w:szCs w:val="21"/>
        </w:rPr>
      </w:pPr>
      <w:r w:rsidRPr="00B960DE">
        <w:rPr>
          <w:rFonts w:ascii="宋体" w:eastAsia="宋体" w:hAnsi="宋体" w:cs="Lucida Sans Unicode" w:hint="eastAsia"/>
          <w:sz w:val="18"/>
          <w:szCs w:val="18"/>
          <w:shd w:val="clear" w:color="auto" w:fill="FFFFFF"/>
        </w:rPr>
        <w:t>1．纳税人对报送材料的真实性和合法性承担责任。</w:t>
      </w:r>
    </w:p>
    <w:p w:rsidR="00B960DE" w:rsidRPr="00B960DE" w:rsidRDefault="00B960DE" w:rsidP="00B960DE">
      <w:pPr>
        <w:widowControl/>
        <w:shd w:val="clear" w:color="auto" w:fill="FFFFFF"/>
        <w:spacing w:before="270" w:after="240" w:line="432" w:lineRule="auto"/>
        <w:jc w:val="left"/>
        <w:rPr>
          <w:rFonts w:ascii="Lucida Sans Unicode" w:eastAsia="宋体" w:hAnsi="Lucida Sans Unicode" w:cs="Lucida Sans Unicode"/>
          <w:kern w:val="0"/>
          <w:szCs w:val="21"/>
        </w:rPr>
      </w:pPr>
      <w:r w:rsidRPr="00B960DE">
        <w:rPr>
          <w:rFonts w:ascii="宋体" w:eastAsia="宋体" w:hAnsi="宋体" w:cs="Lucida Sans Unicode" w:hint="eastAsia"/>
          <w:sz w:val="18"/>
          <w:szCs w:val="18"/>
          <w:shd w:val="clear" w:color="auto" w:fill="FFFFFF"/>
        </w:rPr>
        <w:t>2．纳税人申请税务注销前，应当结清应纳税款、多退（免）税款、滞纳金和罚款，缴销发票和其他税务证件。</w:t>
      </w:r>
    </w:p>
    <w:p w:rsidR="00B960DE" w:rsidRPr="00B960DE" w:rsidRDefault="00B960DE" w:rsidP="00B960DE">
      <w:pPr>
        <w:widowControl/>
        <w:shd w:val="clear" w:color="auto" w:fill="FFFFFF"/>
        <w:spacing w:before="270" w:after="240" w:line="432" w:lineRule="auto"/>
        <w:jc w:val="left"/>
        <w:rPr>
          <w:rFonts w:ascii="Lucida Sans Unicode" w:eastAsia="宋体" w:hAnsi="Lucida Sans Unicode" w:cs="Lucida Sans Unicode"/>
          <w:kern w:val="0"/>
          <w:szCs w:val="21"/>
        </w:rPr>
      </w:pPr>
      <w:r w:rsidRPr="00B960DE">
        <w:rPr>
          <w:rFonts w:ascii="宋体" w:eastAsia="宋体" w:hAnsi="宋体" w:cs="Lucida Sans Unicode" w:hint="eastAsia"/>
          <w:sz w:val="18"/>
          <w:szCs w:val="18"/>
          <w:shd w:val="clear" w:color="auto" w:fill="FFFFFF"/>
        </w:rPr>
        <w:t>（1）纳税人应当在办理注销登记前，就其清算所得向税务机关申报并依法缴纳企业所得税。</w:t>
      </w:r>
    </w:p>
    <w:p w:rsidR="00B960DE" w:rsidRPr="00B960DE" w:rsidRDefault="00B960DE" w:rsidP="00B960DE">
      <w:pPr>
        <w:widowControl/>
        <w:shd w:val="clear" w:color="auto" w:fill="FFFFFF"/>
        <w:spacing w:before="270" w:after="240" w:line="432" w:lineRule="auto"/>
        <w:jc w:val="left"/>
        <w:rPr>
          <w:rFonts w:ascii="Lucida Sans Unicode" w:eastAsia="宋体" w:hAnsi="Lucida Sans Unicode" w:cs="Lucida Sans Unicode"/>
          <w:kern w:val="0"/>
          <w:szCs w:val="21"/>
        </w:rPr>
      </w:pPr>
      <w:r w:rsidRPr="00B960DE">
        <w:rPr>
          <w:rFonts w:ascii="宋体" w:eastAsia="宋体" w:hAnsi="宋体" w:cs="Lucida Sans Unicode" w:hint="eastAsia"/>
          <w:sz w:val="18"/>
          <w:szCs w:val="18"/>
          <w:shd w:val="clear" w:color="auto" w:fill="FFFFFF"/>
        </w:rPr>
        <w:t>——企业清算的所得税处理，是指企业在不再持续经营，发生结束自身业务、处置资产、偿还债务以及向所有者分配剩余财产等经济行为时，对清算所得、清算所得税、股息分配等事项的处理；</w:t>
      </w:r>
    </w:p>
    <w:p w:rsidR="00B960DE" w:rsidRPr="00B960DE" w:rsidRDefault="00B960DE" w:rsidP="00B960DE">
      <w:pPr>
        <w:widowControl/>
        <w:shd w:val="clear" w:color="auto" w:fill="FFFFFF"/>
        <w:spacing w:before="270" w:after="240" w:line="432" w:lineRule="auto"/>
        <w:jc w:val="left"/>
        <w:rPr>
          <w:rFonts w:ascii="Lucida Sans Unicode" w:eastAsia="宋体" w:hAnsi="Lucida Sans Unicode" w:cs="Lucida Sans Unicode"/>
          <w:kern w:val="0"/>
          <w:szCs w:val="21"/>
        </w:rPr>
      </w:pPr>
      <w:r w:rsidRPr="00B960DE">
        <w:rPr>
          <w:rFonts w:ascii="宋体" w:eastAsia="宋体" w:hAnsi="宋体" w:cs="Lucida Sans Unicode" w:hint="eastAsia"/>
          <w:sz w:val="18"/>
          <w:szCs w:val="18"/>
          <w:shd w:val="clear" w:color="auto" w:fill="FFFFFF"/>
        </w:rPr>
        <w:t>——按《公司法》《企业破产法》等规定需要进行清算的企业或者企业重组中需要按清算处理的企业应当进行清算的所得税处理；</w:t>
      </w:r>
    </w:p>
    <w:p w:rsidR="00B960DE" w:rsidRPr="00B960DE" w:rsidRDefault="00B960DE" w:rsidP="00B960DE">
      <w:pPr>
        <w:widowControl/>
        <w:shd w:val="clear" w:color="auto" w:fill="FFFFFF"/>
        <w:spacing w:before="270" w:after="240" w:line="432" w:lineRule="auto"/>
        <w:jc w:val="left"/>
        <w:rPr>
          <w:rFonts w:ascii="Lucida Sans Unicode" w:eastAsia="宋体" w:hAnsi="Lucida Sans Unicode" w:cs="Lucida Sans Unicode"/>
          <w:kern w:val="0"/>
          <w:szCs w:val="21"/>
        </w:rPr>
      </w:pPr>
      <w:r w:rsidRPr="00B960DE">
        <w:rPr>
          <w:rFonts w:ascii="宋体" w:eastAsia="宋体" w:hAnsi="宋体" w:cs="Lucida Sans Unicode" w:hint="eastAsia"/>
          <w:sz w:val="18"/>
          <w:szCs w:val="18"/>
          <w:shd w:val="clear" w:color="auto" w:fill="FFFFFF"/>
        </w:rPr>
        <w:t>——企业由法人转变为个人独资企业、合伙企业等非法人组织，或将登记注册地转移至中华人民共和国境外（包括港澳台地区），应视同企业进行清算、分配，股东重新投资成立新企业；</w:t>
      </w:r>
    </w:p>
    <w:p w:rsidR="00B960DE" w:rsidRPr="00B960DE" w:rsidRDefault="00B960DE" w:rsidP="00B960DE">
      <w:pPr>
        <w:widowControl/>
        <w:shd w:val="clear" w:color="auto" w:fill="FFFFFF"/>
        <w:spacing w:before="270" w:after="240" w:line="432" w:lineRule="auto"/>
        <w:jc w:val="left"/>
        <w:rPr>
          <w:rFonts w:ascii="Lucida Sans Unicode" w:eastAsia="宋体" w:hAnsi="Lucida Sans Unicode" w:cs="Lucida Sans Unicode"/>
          <w:kern w:val="0"/>
          <w:szCs w:val="21"/>
        </w:rPr>
      </w:pPr>
      <w:r w:rsidRPr="00B960DE">
        <w:rPr>
          <w:rFonts w:ascii="宋体" w:eastAsia="宋体" w:hAnsi="宋体" w:cs="Lucida Sans Unicode" w:hint="eastAsia"/>
          <w:sz w:val="18"/>
          <w:szCs w:val="18"/>
          <w:shd w:val="clear" w:color="auto" w:fill="FFFFFF"/>
        </w:rPr>
        <w:t>（2）纳税人未办理土地增值税清算手续的，应在申请办理注销前进行土地增值税清算。</w:t>
      </w:r>
    </w:p>
    <w:p w:rsidR="00B960DE" w:rsidRPr="00B960DE" w:rsidRDefault="00B960DE" w:rsidP="00B960DE">
      <w:pPr>
        <w:widowControl/>
        <w:shd w:val="clear" w:color="auto" w:fill="FFFFFF"/>
        <w:spacing w:before="270" w:after="240" w:line="432" w:lineRule="auto"/>
        <w:jc w:val="left"/>
        <w:rPr>
          <w:rFonts w:ascii="Lucida Sans Unicode" w:eastAsia="宋体" w:hAnsi="Lucida Sans Unicode" w:cs="Lucida Sans Unicode"/>
          <w:kern w:val="0"/>
          <w:szCs w:val="21"/>
        </w:rPr>
      </w:pPr>
      <w:r w:rsidRPr="00B960DE">
        <w:rPr>
          <w:rFonts w:ascii="宋体" w:eastAsia="宋体" w:hAnsi="宋体" w:cs="Lucida Sans Unicode" w:hint="eastAsia"/>
          <w:sz w:val="18"/>
          <w:szCs w:val="18"/>
          <w:shd w:val="clear" w:color="auto" w:fill="FFFFFF"/>
        </w:rPr>
        <w:t>（3）出口企业应在结清出口退（免）税款后，申请办理注销。</w:t>
      </w:r>
    </w:p>
    <w:p w:rsidR="00B960DE" w:rsidRPr="00B960DE" w:rsidRDefault="00B960DE" w:rsidP="00B960DE">
      <w:pPr>
        <w:widowControl/>
        <w:shd w:val="clear" w:color="auto" w:fill="FFFFFF"/>
        <w:spacing w:before="270" w:after="240" w:line="432" w:lineRule="auto"/>
        <w:jc w:val="left"/>
        <w:rPr>
          <w:rFonts w:ascii="Lucida Sans Unicode" w:eastAsia="宋体" w:hAnsi="Lucida Sans Unicode" w:cs="Lucida Sans Unicode"/>
          <w:kern w:val="0"/>
          <w:szCs w:val="21"/>
        </w:rPr>
      </w:pPr>
      <w:r w:rsidRPr="00B960DE">
        <w:rPr>
          <w:rFonts w:ascii="宋体" w:eastAsia="宋体" w:hAnsi="宋体" w:cs="Lucida Sans Unicode" w:hint="eastAsia"/>
          <w:sz w:val="18"/>
          <w:szCs w:val="18"/>
          <w:shd w:val="clear" w:color="auto" w:fill="FFFFFF"/>
        </w:rPr>
        <w:t>3. 依法终止纳税义务的纳税人，应当在向市场监督管理机关或者其他机关办理注销登记之前申报办理税务注销；被市场监督管理机关吊销营业执照或者被其他机关予以撤销登记的，应当自营业执照被吊销或者被撤销登记之日起15日内，向原税务登记机关申报办理税务注销。</w:t>
      </w:r>
    </w:p>
    <w:p w:rsidR="00B960DE" w:rsidRPr="00B960DE" w:rsidRDefault="00B960DE" w:rsidP="00B960DE">
      <w:pPr>
        <w:widowControl/>
        <w:shd w:val="clear" w:color="auto" w:fill="FFFFFF"/>
        <w:spacing w:before="270" w:after="240" w:line="432" w:lineRule="auto"/>
        <w:jc w:val="left"/>
        <w:rPr>
          <w:rFonts w:ascii="Lucida Sans Unicode" w:eastAsia="宋体" w:hAnsi="Lucida Sans Unicode" w:cs="Lucida Sans Unicode"/>
          <w:kern w:val="0"/>
          <w:szCs w:val="21"/>
        </w:rPr>
      </w:pPr>
      <w:r w:rsidRPr="00B960DE">
        <w:rPr>
          <w:rFonts w:ascii="宋体" w:eastAsia="宋体" w:hAnsi="宋体" w:cs="Lucida Sans Unicode" w:hint="eastAsia"/>
          <w:sz w:val="18"/>
          <w:szCs w:val="18"/>
          <w:shd w:val="clear" w:color="auto" w:fill="FFFFFF"/>
        </w:rPr>
        <w:lastRenderedPageBreak/>
        <w:t>4.非境内注册居民企业经国家税务总局确认终止居民身份的，应当自收到主管税务机关书面通知之日起15日内，向主管税务机关申报办理注销。境外企业在中国境内承包建筑、安装、装配、勘探工程和提供劳务的，应当在项目完工、离开中国前15日内，持有关证件和资料，向原税务登记机关申报办理注销。</w:t>
      </w:r>
    </w:p>
    <w:p w:rsidR="00B960DE" w:rsidRPr="00B960DE" w:rsidRDefault="00B960DE" w:rsidP="00B960DE">
      <w:pPr>
        <w:widowControl/>
        <w:shd w:val="clear" w:color="auto" w:fill="FFFFFF"/>
        <w:spacing w:before="270" w:after="240" w:line="432" w:lineRule="auto"/>
        <w:jc w:val="left"/>
        <w:rPr>
          <w:rFonts w:ascii="Lucida Sans Unicode" w:eastAsia="宋体" w:hAnsi="Lucida Sans Unicode" w:cs="Lucida Sans Unicode"/>
          <w:kern w:val="0"/>
          <w:szCs w:val="21"/>
        </w:rPr>
      </w:pPr>
      <w:r w:rsidRPr="00B960DE">
        <w:rPr>
          <w:rFonts w:ascii="宋体" w:eastAsia="宋体" w:hAnsi="宋体" w:cs="Lucida Sans Unicode" w:hint="eastAsia"/>
          <w:sz w:val="18"/>
          <w:szCs w:val="18"/>
          <w:shd w:val="clear" w:color="auto" w:fill="FFFFFF"/>
        </w:rPr>
        <w:t>5．已在税务机关进行社会保险费信息登记的，还应办理注销保险费缴费信息登记。</w:t>
      </w:r>
    </w:p>
    <w:p w:rsidR="00B960DE" w:rsidRPr="00B960DE" w:rsidRDefault="00B960DE" w:rsidP="00B960DE">
      <w:pPr>
        <w:widowControl/>
        <w:shd w:val="clear" w:color="auto" w:fill="FFFFFF"/>
        <w:spacing w:before="270" w:after="240" w:line="432" w:lineRule="auto"/>
        <w:jc w:val="left"/>
        <w:rPr>
          <w:rFonts w:ascii="Lucida Sans Unicode" w:eastAsia="宋体" w:hAnsi="Lucida Sans Unicode" w:cs="Lucida Sans Unicode"/>
          <w:kern w:val="0"/>
          <w:szCs w:val="21"/>
        </w:rPr>
      </w:pPr>
      <w:r w:rsidRPr="00B960DE">
        <w:rPr>
          <w:rFonts w:ascii="宋体" w:eastAsia="宋体" w:hAnsi="宋体" w:cs="Lucida Sans Unicode" w:hint="eastAsia"/>
          <w:sz w:val="18"/>
          <w:szCs w:val="18"/>
          <w:shd w:val="clear" w:color="auto" w:fill="FFFFFF"/>
        </w:rPr>
        <w:t>6．纳税人因住所、经营地点变动，按照相关规定，在工商行政管理部门作变更登记处理，涉及改变税务登记机关的，办理注销的，与纳税人相关联的资格类信息，可不做自动失效或取消处理（包括但不限于各种税务行政许可、税收优惠资格、税务认定资格等）。</w:t>
      </w:r>
    </w:p>
    <w:p w:rsidR="00B960DE" w:rsidRPr="00B960DE" w:rsidRDefault="00B960DE" w:rsidP="00B960DE">
      <w:pPr>
        <w:widowControl/>
        <w:shd w:val="clear" w:color="auto" w:fill="FFFFFF"/>
        <w:spacing w:before="270" w:after="240" w:line="432" w:lineRule="auto"/>
        <w:jc w:val="left"/>
        <w:rPr>
          <w:rFonts w:ascii="Lucida Sans Unicode" w:eastAsia="宋体" w:hAnsi="Lucida Sans Unicode" w:cs="Lucida Sans Unicode"/>
          <w:kern w:val="0"/>
          <w:szCs w:val="21"/>
        </w:rPr>
      </w:pPr>
      <w:r w:rsidRPr="00B960DE">
        <w:rPr>
          <w:rFonts w:ascii="宋体" w:eastAsia="宋体" w:hAnsi="宋体" w:cs="Lucida Sans Unicode" w:hint="eastAsia"/>
          <w:sz w:val="18"/>
          <w:szCs w:val="18"/>
          <w:shd w:val="clear" w:color="auto" w:fill="FFFFFF"/>
        </w:rPr>
        <w:t>7. 本事项适用容缺办理。即符合容缺办理条件的纳税人，在办理税务注销时，若资料不齐，可在其作出承诺后，税务机关即时出具清税文书。纳税人应按承诺的时限补齐资料并办结相关事项。若未履行承诺的，税务机关将对其法定代表人、财务负责人纳入纳税信用D级管理。</w:t>
      </w:r>
    </w:p>
    <w:p w:rsidR="00B960DE" w:rsidRPr="00B960DE" w:rsidRDefault="00B960DE" w:rsidP="00B960DE">
      <w:pPr>
        <w:widowControl/>
        <w:shd w:val="clear" w:color="auto" w:fill="FFFFFF"/>
        <w:spacing w:before="270" w:after="240" w:line="432" w:lineRule="auto"/>
        <w:jc w:val="left"/>
        <w:rPr>
          <w:rFonts w:ascii="Lucida Sans Unicode" w:eastAsia="宋体" w:hAnsi="Lucida Sans Unicode" w:cs="Lucida Sans Unicode"/>
          <w:kern w:val="0"/>
          <w:szCs w:val="21"/>
        </w:rPr>
      </w:pPr>
      <w:r w:rsidRPr="00B960DE">
        <w:rPr>
          <w:rFonts w:ascii="宋体" w:eastAsia="宋体" w:hAnsi="宋体" w:cs="Lucida Sans Unicode" w:hint="eastAsia"/>
          <w:sz w:val="18"/>
          <w:szCs w:val="18"/>
          <w:shd w:val="clear" w:color="auto" w:fill="FFFFFF"/>
        </w:rPr>
        <w:t>具体容缺条件是未处于税务检查状态、无欠税（滞纳金）及罚款、已缴销增值税专用发票及税控专用设备，且符合下列情形之一的纳税人：</w:t>
      </w:r>
    </w:p>
    <w:p w:rsidR="00B960DE" w:rsidRPr="00B960DE" w:rsidRDefault="00B960DE" w:rsidP="00B960DE">
      <w:pPr>
        <w:widowControl/>
        <w:shd w:val="clear" w:color="auto" w:fill="FFFFFF"/>
        <w:spacing w:before="270" w:after="240" w:line="432" w:lineRule="auto"/>
        <w:jc w:val="left"/>
        <w:rPr>
          <w:rFonts w:ascii="Lucida Sans Unicode" w:eastAsia="宋体" w:hAnsi="Lucida Sans Unicode" w:cs="Lucida Sans Unicode"/>
          <w:kern w:val="0"/>
          <w:szCs w:val="21"/>
        </w:rPr>
      </w:pPr>
      <w:r w:rsidRPr="00B960DE">
        <w:rPr>
          <w:rFonts w:ascii="宋体" w:eastAsia="宋体" w:hAnsi="宋体" w:cs="Lucida Sans Unicode" w:hint="eastAsia"/>
          <w:sz w:val="18"/>
          <w:szCs w:val="18"/>
          <w:shd w:val="clear" w:color="auto" w:fill="FFFFFF"/>
        </w:rPr>
        <w:t xml:space="preserve">——纳税信用级别为A级和B级的纳税人； </w:t>
      </w:r>
    </w:p>
    <w:p w:rsidR="00B960DE" w:rsidRPr="00B960DE" w:rsidRDefault="00B960DE" w:rsidP="00B960DE">
      <w:pPr>
        <w:widowControl/>
        <w:shd w:val="clear" w:color="auto" w:fill="FFFFFF"/>
        <w:spacing w:before="270" w:after="240" w:line="432" w:lineRule="auto"/>
        <w:jc w:val="left"/>
        <w:rPr>
          <w:rFonts w:ascii="Lucida Sans Unicode" w:eastAsia="宋体" w:hAnsi="Lucida Sans Unicode" w:cs="Lucida Sans Unicode"/>
          <w:kern w:val="0"/>
          <w:szCs w:val="21"/>
        </w:rPr>
      </w:pPr>
      <w:r w:rsidRPr="00B960DE">
        <w:rPr>
          <w:rFonts w:ascii="宋体" w:eastAsia="宋体" w:hAnsi="宋体" w:cs="Lucida Sans Unicode" w:hint="eastAsia"/>
          <w:sz w:val="18"/>
          <w:szCs w:val="18"/>
          <w:shd w:val="clear" w:color="auto" w:fill="FFFFFF"/>
        </w:rPr>
        <w:t xml:space="preserve">——控股母公司纳税信用级别为A级的M级纳税人； </w:t>
      </w:r>
    </w:p>
    <w:p w:rsidR="00B960DE" w:rsidRPr="00B960DE" w:rsidRDefault="00B960DE" w:rsidP="00B960DE">
      <w:pPr>
        <w:widowControl/>
        <w:shd w:val="clear" w:color="auto" w:fill="FFFFFF"/>
        <w:spacing w:before="270" w:after="240" w:line="432" w:lineRule="auto"/>
        <w:jc w:val="left"/>
        <w:rPr>
          <w:rFonts w:ascii="Lucida Sans Unicode" w:eastAsia="宋体" w:hAnsi="Lucida Sans Unicode" w:cs="Lucida Sans Unicode"/>
          <w:kern w:val="0"/>
          <w:szCs w:val="21"/>
        </w:rPr>
      </w:pPr>
      <w:r w:rsidRPr="00B960DE">
        <w:rPr>
          <w:rFonts w:ascii="宋体" w:eastAsia="宋体" w:hAnsi="宋体" w:cs="Lucida Sans Unicode" w:hint="eastAsia"/>
          <w:sz w:val="18"/>
          <w:szCs w:val="18"/>
          <w:shd w:val="clear" w:color="auto" w:fill="FFFFFF"/>
        </w:rPr>
        <w:t>——省级人民政府引进人才或经省级以上行业协会等机构认定的行业领军人才等创办的企业；</w:t>
      </w:r>
    </w:p>
    <w:p w:rsidR="00B960DE" w:rsidRPr="00B960DE" w:rsidRDefault="00B960DE" w:rsidP="00B960DE">
      <w:pPr>
        <w:widowControl/>
        <w:shd w:val="clear" w:color="auto" w:fill="FFFFFF"/>
        <w:spacing w:before="270" w:after="240" w:line="432" w:lineRule="auto"/>
        <w:jc w:val="left"/>
        <w:rPr>
          <w:rFonts w:ascii="Lucida Sans Unicode" w:eastAsia="宋体" w:hAnsi="Lucida Sans Unicode" w:cs="Lucida Sans Unicode"/>
          <w:kern w:val="0"/>
          <w:szCs w:val="21"/>
        </w:rPr>
      </w:pPr>
      <w:r w:rsidRPr="00B960DE">
        <w:rPr>
          <w:rFonts w:ascii="宋体" w:eastAsia="宋体" w:hAnsi="宋体" w:cs="Lucida Sans Unicode" w:hint="eastAsia"/>
          <w:sz w:val="18"/>
          <w:szCs w:val="18"/>
          <w:shd w:val="clear" w:color="auto" w:fill="FFFFFF"/>
        </w:rPr>
        <w:t>——未达到增值税纳税起征点的纳税人。</w:t>
      </w:r>
    </w:p>
    <w:p w:rsidR="00B960DE" w:rsidRPr="00B960DE" w:rsidRDefault="00B960DE" w:rsidP="00B960DE">
      <w:pPr>
        <w:widowControl/>
        <w:shd w:val="clear" w:color="auto" w:fill="FFFFFF"/>
        <w:spacing w:before="270" w:after="240" w:line="432" w:lineRule="auto"/>
        <w:jc w:val="left"/>
        <w:rPr>
          <w:rFonts w:ascii="Lucida Sans Unicode" w:eastAsia="宋体" w:hAnsi="Lucida Sans Unicode" w:cs="Lucida Sans Unicode"/>
          <w:kern w:val="0"/>
          <w:szCs w:val="21"/>
        </w:rPr>
      </w:pPr>
      <w:r w:rsidRPr="00B960DE">
        <w:rPr>
          <w:rFonts w:ascii="宋体" w:eastAsia="宋体" w:hAnsi="宋体" w:cs="Lucida Sans Unicode" w:hint="eastAsia"/>
          <w:sz w:val="18"/>
          <w:szCs w:val="18"/>
          <w:shd w:val="clear" w:color="auto" w:fill="FFFFFF"/>
        </w:rPr>
        <w:t>此外，办理过涉税事宜但未领用发票、无欠税（滞纳金）及罚款的纳税人，主动到税务机关办理清税，资料齐全的，税务机关即时出具清税文书；资料不齐的，可采取“承诺制”容缺办理。</w:t>
      </w:r>
    </w:p>
    <w:p w:rsidR="00B960DE" w:rsidRPr="00B960DE" w:rsidRDefault="00B960DE" w:rsidP="00B960DE">
      <w:pPr>
        <w:widowControl/>
        <w:shd w:val="clear" w:color="auto" w:fill="FFFFFF"/>
        <w:spacing w:before="270" w:after="240" w:line="432" w:lineRule="auto"/>
        <w:jc w:val="left"/>
        <w:rPr>
          <w:rFonts w:ascii="Lucida Sans Unicode" w:eastAsia="宋体" w:hAnsi="Lucida Sans Unicode" w:cs="Lucida Sans Unicode"/>
          <w:kern w:val="0"/>
          <w:szCs w:val="21"/>
        </w:rPr>
      </w:pPr>
      <w:r w:rsidRPr="00B960DE">
        <w:rPr>
          <w:rFonts w:ascii="宋体" w:eastAsia="宋体" w:hAnsi="宋体" w:cs="Lucida Sans Unicode" w:hint="eastAsia"/>
          <w:sz w:val="18"/>
          <w:szCs w:val="18"/>
          <w:shd w:val="clear" w:color="auto" w:fill="FFFFFF"/>
        </w:rPr>
        <w:t>8. 向市场监管部门申请简易注销的纳税人，未办理过涉税事宜的或者办理过涉税事宜但未领用发票、无欠税（滞纳金）及罚款的，可免予到税务机关办理清税证明，直接向市场监管部门申请办理注销登记。</w:t>
      </w:r>
    </w:p>
    <w:p w:rsidR="00B960DE" w:rsidRPr="00B960DE" w:rsidRDefault="00B960DE" w:rsidP="00B960DE">
      <w:pPr>
        <w:widowControl/>
        <w:shd w:val="clear" w:color="auto" w:fill="FFFFFF"/>
        <w:spacing w:before="270" w:after="240" w:line="432" w:lineRule="auto"/>
        <w:jc w:val="left"/>
        <w:rPr>
          <w:rFonts w:ascii="Lucida Sans Unicode" w:eastAsia="宋体" w:hAnsi="Lucida Sans Unicode" w:cs="Lucida Sans Unicode"/>
          <w:kern w:val="0"/>
          <w:szCs w:val="21"/>
        </w:rPr>
      </w:pPr>
      <w:r w:rsidRPr="00B960DE">
        <w:rPr>
          <w:rFonts w:ascii="宋体" w:eastAsia="宋体" w:hAnsi="宋体" w:cs="Lucida Sans Unicode" w:hint="eastAsia"/>
          <w:sz w:val="18"/>
          <w:szCs w:val="18"/>
          <w:shd w:val="clear" w:color="auto" w:fill="FFFFFF"/>
        </w:rPr>
        <w:lastRenderedPageBreak/>
        <w:t>9. 处于非正常状态纳税人在办理税务注销前，需先解除非正常状态，补办纳税申报手续。符合以下情形的，税务机关可打印相应税种和相关附加的《批量零申报确认表》，经纳税人确认后，进行批量处理：</w:t>
      </w:r>
    </w:p>
    <w:p w:rsidR="00B960DE" w:rsidRPr="00B960DE" w:rsidRDefault="00B960DE" w:rsidP="00B960DE">
      <w:pPr>
        <w:widowControl/>
        <w:shd w:val="clear" w:color="auto" w:fill="FFFFFF"/>
        <w:spacing w:before="270" w:after="240" w:line="432" w:lineRule="auto"/>
        <w:jc w:val="left"/>
        <w:rPr>
          <w:rFonts w:ascii="Lucida Sans Unicode" w:eastAsia="宋体" w:hAnsi="Lucida Sans Unicode" w:cs="Lucida Sans Unicode"/>
          <w:kern w:val="0"/>
          <w:szCs w:val="21"/>
        </w:rPr>
      </w:pPr>
      <w:r w:rsidRPr="00B960DE">
        <w:rPr>
          <w:rFonts w:ascii="宋体" w:eastAsia="宋体" w:hAnsi="宋体" w:cs="Lucida Sans Unicode" w:hint="eastAsia"/>
          <w:sz w:val="18"/>
          <w:szCs w:val="18"/>
          <w:shd w:val="clear" w:color="auto" w:fill="FFFFFF"/>
        </w:rPr>
        <w:t>（1）非正常状态期间增值税、消费税和相关附加需补办的申报均为零申报的；</w:t>
      </w:r>
    </w:p>
    <w:p w:rsidR="00B960DE" w:rsidRPr="00B960DE" w:rsidRDefault="00B960DE" w:rsidP="00B960DE">
      <w:pPr>
        <w:widowControl/>
        <w:shd w:val="clear" w:color="auto" w:fill="FFFFFF"/>
        <w:spacing w:before="270" w:after="240" w:line="432" w:lineRule="auto"/>
        <w:jc w:val="left"/>
        <w:rPr>
          <w:rFonts w:ascii="Lucida Sans Unicode" w:eastAsia="宋体" w:hAnsi="Lucida Sans Unicode" w:cs="Lucida Sans Unicode"/>
          <w:kern w:val="0"/>
          <w:szCs w:val="21"/>
        </w:rPr>
      </w:pPr>
      <w:r w:rsidRPr="00B960DE">
        <w:rPr>
          <w:rFonts w:ascii="宋体" w:eastAsia="宋体" w:hAnsi="宋体" w:cs="Lucida Sans Unicode" w:hint="eastAsia"/>
          <w:sz w:val="18"/>
          <w:szCs w:val="18"/>
          <w:shd w:val="clear" w:color="auto" w:fill="FFFFFF"/>
        </w:rPr>
        <w:t>（2）非正常状态期间企业所得税月（季）度预缴需补办的申报均为零申报，且不存在弥补前期亏损情况的。</w:t>
      </w:r>
    </w:p>
    <w:p w:rsidR="00B960DE" w:rsidRPr="00B960DE" w:rsidRDefault="00B960DE" w:rsidP="00B960DE">
      <w:pPr>
        <w:widowControl/>
        <w:shd w:val="clear" w:color="auto" w:fill="FFFFFF"/>
        <w:spacing w:before="270" w:after="240" w:line="432" w:lineRule="auto"/>
        <w:jc w:val="left"/>
        <w:rPr>
          <w:rFonts w:ascii="Lucida Sans Unicode" w:eastAsia="宋体" w:hAnsi="Lucida Sans Unicode" w:cs="Lucida Sans Unicode"/>
          <w:kern w:val="0"/>
          <w:szCs w:val="21"/>
        </w:rPr>
      </w:pPr>
      <w:r w:rsidRPr="00B960DE">
        <w:rPr>
          <w:rFonts w:ascii="宋体" w:eastAsia="宋体" w:hAnsi="宋体" w:cs="Lucida Sans Unicode" w:hint="eastAsia"/>
          <w:sz w:val="18"/>
          <w:szCs w:val="18"/>
          <w:shd w:val="clear" w:color="auto" w:fill="FFFFFF"/>
        </w:rPr>
        <w:t>10. 纳税人办理税务注销前，无需向税务机关提出终止“委托扣款协议书”申请。税务机关办结税务注销后，委托扣款协议自动终止。</w:t>
      </w:r>
    </w:p>
    <w:p w:rsidR="00B960DE" w:rsidRPr="00B960DE" w:rsidRDefault="00B960DE" w:rsidP="00B960DE">
      <w:pPr>
        <w:widowControl/>
        <w:shd w:val="clear" w:color="auto" w:fill="FFFFFF"/>
        <w:spacing w:before="270" w:after="240" w:line="432" w:lineRule="auto"/>
        <w:jc w:val="left"/>
        <w:rPr>
          <w:rFonts w:ascii="Lucida Sans Unicode" w:eastAsia="宋体" w:hAnsi="Lucida Sans Unicode" w:cs="Lucida Sans Unicode"/>
          <w:kern w:val="0"/>
          <w:szCs w:val="21"/>
        </w:rPr>
      </w:pPr>
      <w:r w:rsidRPr="00B960DE">
        <w:rPr>
          <w:rFonts w:ascii="宋体" w:eastAsia="宋体" w:hAnsi="宋体" w:cs="Lucida Sans Unicode" w:hint="eastAsia"/>
          <w:sz w:val="18"/>
          <w:szCs w:val="18"/>
          <w:shd w:val="clear" w:color="auto" w:fill="FFFFFF"/>
        </w:rPr>
        <w:t>11．办税服务厅地址、电子税务局网址，可在广西壮族自治区税务局门户网站或拨打12366纳税服务热线查询。</w:t>
      </w:r>
    </w:p>
    <w:p w:rsidR="00B960DE" w:rsidRPr="00B960DE" w:rsidRDefault="00B960DE" w:rsidP="00B960DE">
      <w:pPr>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B960DE">
        <w:rPr>
          <w:rFonts w:ascii="宋体" w:eastAsia="宋体" w:hAnsi="宋体" w:cs="Times New Roman"/>
          <w:vanish/>
          <w:sz w:val="18"/>
          <w:szCs w:val="18"/>
        </w:rPr>
        <w:t>窗体底端</w:t>
      </w:r>
    </w:p>
    <w:p w:rsidR="00B960DE" w:rsidRPr="00B960DE" w:rsidRDefault="00B960DE" w:rsidP="00B960DE">
      <w:pPr>
        <w:widowControl/>
        <w:shd w:val="clear" w:color="auto" w:fill="FFFFFF"/>
        <w:spacing w:line="75" w:lineRule="atLeast"/>
        <w:ind w:firstLineChars="200" w:firstLine="361"/>
        <w:jc w:val="left"/>
        <w:rPr>
          <w:rFonts w:ascii="宋体" w:eastAsia="宋体" w:hAnsi="宋体" w:cs="宋体"/>
          <w:kern w:val="0"/>
          <w:sz w:val="24"/>
          <w:szCs w:val="24"/>
        </w:rPr>
      </w:pPr>
      <w:bookmarkStart w:id="0" w:name="falv"/>
      <w:r w:rsidRPr="00B960DE">
        <w:rPr>
          <w:rFonts w:ascii="宋体" w:eastAsia="宋体" w:hAnsi="宋体" w:cs="Lucida Sans Unicode" w:hint="eastAsia"/>
          <w:b/>
          <w:bCs/>
          <w:sz w:val="18"/>
          <w:szCs w:val="18"/>
        </w:rPr>
        <w:t>【政策依据】</w:t>
      </w:r>
      <w:bookmarkEnd w:id="0"/>
    </w:p>
    <w:p w:rsidR="00B960DE" w:rsidRPr="00B960DE" w:rsidRDefault="00B960DE" w:rsidP="00B960DE">
      <w:pPr>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B960DE">
        <w:rPr>
          <w:rFonts w:ascii="宋体" w:eastAsia="宋体" w:hAnsi="宋体" w:cs="Times New Roman"/>
          <w:vanish/>
          <w:sz w:val="18"/>
          <w:szCs w:val="18"/>
        </w:rPr>
        <w:t>窗体顶端</w:t>
      </w:r>
    </w:p>
    <w:p w:rsidR="00B960DE" w:rsidRPr="00B960DE" w:rsidRDefault="00B960DE" w:rsidP="00B960DE">
      <w:pPr>
        <w:widowControl/>
        <w:shd w:val="clear" w:color="auto" w:fill="FFFFFF"/>
        <w:spacing w:before="270" w:after="240" w:line="432" w:lineRule="auto"/>
        <w:jc w:val="left"/>
        <w:rPr>
          <w:rFonts w:ascii="Lucida Sans Unicode" w:eastAsia="宋体" w:hAnsi="Lucida Sans Unicode" w:cs="Lucida Sans Unicode"/>
          <w:kern w:val="0"/>
          <w:szCs w:val="21"/>
        </w:rPr>
      </w:pPr>
      <w:r w:rsidRPr="00B960DE">
        <w:rPr>
          <w:rFonts w:ascii="宋体" w:eastAsia="宋体" w:hAnsi="宋体" w:cs="Lucida Sans Unicode" w:hint="eastAsia"/>
          <w:sz w:val="18"/>
          <w:szCs w:val="18"/>
          <w:shd w:val="clear" w:color="auto" w:fill="FFFFFF"/>
        </w:rPr>
        <w:t>1．《中华人民共和国税收征收管理法》（中华人民共和国主席令49号）</w:t>
      </w:r>
    </w:p>
    <w:p w:rsidR="00B960DE" w:rsidRPr="00B960DE" w:rsidRDefault="00B960DE" w:rsidP="00B960DE">
      <w:pPr>
        <w:widowControl/>
        <w:shd w:val="clear" w:color="auto" w:fill="FFFFFF"/>
        <w:spacing w:before="270" w:after="240" w:line="432" w:lineRule="auto"/>
        <w:jc w:val="left"/>
        <w:rPr>
          <w:rFonts w:ascii="Lucida Sans Unicode" w:eastAsia="宋体" w:hAnsi="Lucida Sans Unicode" w:cs="Lucida Sans Unicode"/>
          <w:kern w:val="0"/>
          <w:szCs w:val="21"/>
        </w:rPr>
      </w:pPr>
      <w:r w:rsidRPr="00B960DE">
        <w:rPr>
          <w:rFonts w:ascii="宋体" w:eastAsia="宋体" w:hAnsi="宋体" w:cs="Lucida Sans Unicode" w:hint="eastAsia"/>
          <w:sz w:val="18"/>
          <w:szCs w:val="18"/>
          <w:shd w:val="clear" w:color="auto" w:fill="FFFFFF"/>
        </w:rPr>
        <w:t>2．《中华人民共和国企业所得税法》（中华人民共和国主席令63号）</w:t>
      </w:r>
    </w:p>
    <w:p w:rsidR="00B960DE" w:rsidRPr="00B960DE" w:rsidRDefault="00B960DE" w:rsidP="00B960DE">
      <w:pPr>
        <w:widowControl/>
        <w:shd w:val="clear" w:color="auto" w:fill="FFFFFF"/>
        <w:spacing w:before="270" w:after="240" w:line="432" w:lineRule="auto"/>
        <w:jc w:val="left"/>
        <w:rPr>
          <w:rFonts w:ascii="Lucida Sans Unicode" w:eastAsia="宋体" w:hAnsi="Lucida Sans Unicode" w:cs="Lucida Sans Unicode"/>
          <w:kern w:val="0"/>
          <w:szCs w:val="21"/>
        </w:rPr>
      </w:pPr>
      <w:r w:rsidRPr="00B960DE">
        <w:rPr>
          <w:rFonts w:ascii="宋体" w:eastAsia="宋体" w:hAnsi="宋体" w:cs="Lucida Sans Unicode" w:hint="eastAsia"/>
          <w:sz w:val="18"/>
          <w:szCs w:val="18"/>
          <w:shd w:val="clear" w:color="auto" w:fill="FFFFFF"/>
        </w:rPr>
        <w:t>3．《中华人民共和国税收征收管理法实施细则》（中华人民共和国国务院令第362号）</w:t>
      </w:r>
    </w:p>
    <w:p w:rsidR="00B960DE" w:rsidRPr="00B960DE" w:rsidRDefault="00B960DE" w:rsidP="00B960DE">
      <w:pPr>
        <w:widowControl/>
        <w:shd w:val="clear" w:color="auto" w:fill="FFFFFF"/>
        <w:spacing w:before="270" w:after="240" w:line="432" w:lineRule="auto"/>
        <w:jc w:val="left"/>
        <w:rPr>
          <w:rFonts w:ascii="Lucida Sans Unicode" w:eastAsia="宋体" w:hAnsi="Lucida Sans Unicode" w:cs="Lucida Sans Unicode"/>
          <w:kern w:val="0"/>
          <w:szCs w:val="21"/>
        </w:rPr>
      </w:pPr>
      <w:r w:rsidRPr="00B960DE">
        <w:rPr>
          <w:rFonts w:ascii="宋体" w:eastAsia="宋体" w:hAnsi="宋体" w:cs="Lucida Sans Unicode" w:hint="eastAsia"/>
          <w:sz w:val="18"/>
          <w:szCs w:val="18"/>
          <w:shd w:val="clear" w:color="auto" w:fill="FFFFFF"/>
        </w:rPr>
        <w:t>4．《非居民承包工程作业和提供劳务税收管理暂行办法》（国家税务总局令第19号）</w:t>
      </w:r>
    </w:p>
    <w:p w:rsidR="00B960DE" w:rsidRPr="00B960DE" w:rsidRDefault="00B960DE" w:rsidP="00B960DE">
      <w:pPr>
        <w:widowControl/>
        <w:shd w:val="clear" w:color="auto" w:fill="FFFFFF"/>
        <w:spacing w:before="270" w:after="240" w:line="432" w:lineRule="auto"/>
        <w:jc w:val="left"/>
        <w:rPr>
          <w:rFonts w:ascii="Lucida Sans Unicode" w:eastAsia="宋体" w:hAnsi="Lucida Sans Unicode" w:cs="Lucida Sans Unicode"/>
          <w:kern w:val="0"/>
          <w:szCs w:val="21"/>
        </w:rPr>
      </w:pPr>
      <w:r w:rsidRPr="00B960DE">
        <w:rPr>
          <w:rFonts w:ascii="宋体" w:eastAsia="宋体" w:hAnsi="宋体" w:cs="Lucida Sans Unicode" w:hint="eastAsia"/>
          <w:sz w:val="18"/>
          <w:szCs w:val="18"/>
          <w:shd w:val="clear" w:color="auto" w:fill="FFFFFF"/>
        </w:rPr>
        <w:t>5．《税务登记管理办法》（国家税务总局令第36号）</w:t>
      </w:r>
    </w:p>
    <w:p w:rsidR="00B960DE" w:rsidRPr="00B960DE" w:rsidRDefault="00B960DE" w:rsidP="00B960DE">
      <w:pPr>
        <w:widowControl/>
        <w:shd w:val="clear" w:color="auto" w:fill="FFFFFF"/>
        <w:spacing w:before="270" w:after="240" w:line="432" w:lineRule="auto"/>
        <w:jc w:val="left"/>
        <w:rPr>
          <w:rFonts w:ascii="Lucida Sans Unicode" w:eastAsia="宋体" w:hAnsi="Lucida Sans Unicode" w:cs="Lucida Sans Unicode"/>
          <w:kern w:val="0"/>
          <w:szCs w:val="21"/>
        </w:rPr>
      </w:pPr>
      <w:r w:rsidRPr="00B960DE">
        <w:rPr>
          <w:rFonts w:ascii="宋体" w:eastAsia="宋体" w:hAnsi="宋体" w:cs="Lucida Sans Unicode" w:hint="eastAsia"/>
          <w:sz w:val="18"/>
          <w:szCs w:val="18"/>
          <w:shd w:val="clear" w:color="auto" w:fill="FFFFFF"/>
        </w:rPr>
        <w:t>6．《国家税务总局关于印发〈境外注册中资控股居民企业所得税管理办法（试行）〉的公告》（国家税务总局公告2011年第45号）</w:t>
      </w:r>
    </w:p>
    <w:p w:rsidR="00B960DE" w:rsidRPr="00B960DE" w:rsidRDefault="00B960DE" w:rsidP="00B960DE">
      <w:pPr>
        <w:widowControl/>
        <w:shd w:val="clear" w:color="auto" w:fill="FFFFFF"/>
        <w:spacing w:before="270" w:after="240" w:line="432" w:lineRule="auto"/>
        <w:jc w:val="left"/>
        <w:rPr>
          <w:rFonts w:ascii="Lucida Sans Unicode" w:eastAsia="宋体" w:hAnsi="Lucida Sans Unicode" w:cs="Lucida Sans Unicode"/>
          <w:kern w:val="0"/>
          <w:szCs w:val="21"/>
        </w:rPr>
      </w:pPr>
      <w:r w:rsidRPr="00B960DE">
        <w:rPr>
          <w:rFonts w:ascii="宋体" w:eastAsia="宋体" w:hAnsi="宋体" w:cs="Lucida Sans Unicode" w:hint="eastAsia"/>
          <w:sz w:val="18"/>
          <w:szCs w:val="18"/>
          <w:shd w:val="clear" w:color="auto" w:fill="FFFFFF"/>
        </w:rPr>
        <w:lastRenderedPageBreak/>
        <w:t>7.《国家税务总局关于进一步优化办理企业税务注销程序的通知》（税总发〔2018〕149号）</w:t>
      </w:r>
    </w:p>
    <w:p w:rsidR="00B960DE" w:rsidRPr="00B960DE" w:rsidRDefault="00B960DE" w:rsidP="00B960DE">
      <w:pPr>
        <w:widowControl/>
        <w:shd w:val="clear" w:color="auto" w:fill="FFFFFF"/>
        <w:spacing w:before="270" w:after="240" w:line="432" w:lineRule="auto"/>
        <w:jc w:val="left"/>
        <w:rPr>
          <w:rFonts w:ascii="Lucida Sans Unicode" w:eastAsia="宋体" w:hAnsi="Lucida Sans Unicode" w:cs="Lucida Sans Unicode"/>
          <w:kern w:val="0"/>
          <w:szCs w:val="21"/>
        </w:rPr>
      </w:pPr>
      <w:r w:rsidRPr="00B960DE">
        <w:rPr>
          <w:rFonts w:ascii="宋体" w:eastAsia="宋体" w:hAnsi="宋体" w:cs="Lucida Sans Unicode" w:hint="eastAsia"/>
          <w:sz w:val="18"/>
          <w:szCs w:val="18"/>
          <w:shd w:val="clear" w:color="auto" w:fill="FFFFFF"/>
        </w:rPr>
        <w:t>8.《国家工商行政管理总局 国家税务总局关于加强信息共享和联合监管的通知》（工商企注字〔2018〕11号）</w:t>
      </w:r>
    </w:p>
    <w:p w:rsidR="00B960DE" w:rsidRPr="00B960DE" w:rsidRDefault="00B960DE" w:rsidP="00B960DE">
      <w:pPr>
        <w:widowControl/>
        <w:shd w:val="clear" w:color="auto" w:fill="FFFFFF"/>
        <w:spacing w:before="270" w:after="240" w:line="432" w:lineRule="auto"/>
        <w:jc w:val="left"/>
        <w:rPr>
          <w:rFonts w:ascii="Lucida Sans Unicode" w:eastAsia="宋体" w:hAnsi="Lucida Sans Unicode" w:cs="Lucida Sans Unicode"/>
          <w:kern w:val="0"/>
          <w:szCs w:val="21"/>
        </w:rPr>
      </w:pPr>
      <w:r w:rsidRPr="00B960DE">
        <w:rPr>
          <w:rFonts w:ascii="宋体" w:eastAsia="宋体" w:hAnsi="宋体" w:cs="Lucida Sans Unicode" w:hint="eastAsia"/>
          <w:sz w:val="18"/>
          <w:szCs w:val="18"/>
          <w:shd w:val="clear" w:color="auto" w:fill="FFFFFF"/>
        </w:rPr>
        <w:t>9.《市场监管总局 人力资源社会保障部 商务部 海关总署 税务总局关于推进企业注销便利化工作的通知》（国市监注〔2019〕30号）</w:t>
      </w:r>
    </w:p>
    <w:p w:rsidR="00B960DE" w:rsidRPr="00B960DE" w:rsidRDefault="00B960DE" w:rsidP="00B960DE">
      <w:pPr>
        <w:widowControl/>
        <w:shd w:val="clear" w:color="auto" w:fill="FFFFFF"/>
        <w:spacing w:before="270" w:after="240" w:line="432" w:lineRule="auto"/>
        <w:jc w:val="left"/>
        <w:rPr>
          <w:rFonts w:ascii="Lucida Sans Unicode" w:eastAsia="宋体" w:hAnsi="Lucida Sans Unicode" w:cs="Lucida Sans Unicode"/>
          <w:kern w:val="0"/>
          <w:szCs w:val="21"/>
        </w:rPr>
      </w:pPr>
      <w:r w:rsidRPr="00B960DE">
        <w:rPr>
          <w:rFonts w:ascii="宋体" w:eastAsia="宋体" w:hAnsi="宋体" w:cs="Lucida Sans Unicode" w:hint="eastAsia"/>
          <w:sz w:val="18"/>
          <w:szCs w:val="18"/>
          <w:shd w:val="clear" w:color="auto" w:fill="FFFFFF"/>
        </w:rPr>
        <w:t>10.《国家税务总局关于深化“放管服”改革 更大力度推进优化税务注销办理程序工作的通知》（税总发〔2019〕64号）</w:t>
      </w:r>
    </w:p>
    <w:p w:rsidR="00B960DE" w:rsidRPr="00B960DE" w:rsidRDefault="00B960DE" w:rsidP="00B960DE">
      <w:pPr>
        <w:widowControl/>
        <w:shd w:val="clear" w:color="auto" w:fill="FFFFFF"/>
        <w:spacing w:before="270" w:after="240" w:line="432" w:lineRule="auto"/>
        <w:jc w:val="left"/>
        <w:rPr>
          <w:rFonts w:ascii="Lucida Sans Unicode" w:eastAsia="宋体" w:hAnsi="Lucida Sans Unicode" w:cs="Lucida Sans Unicode"/>
          <w:kern w:val="0"/>
          <w:szCs w:val="21"/>
        </w:rPr>
      </w:pPr>
      <w:r w:rsidRPr="00B960DE">
        <w:rPr>
          <w:rFonts w:ascii="宋体" w:eastAsia="宋体" w:hAnsi="宋体" w:cs="Lucida Sans Unicode" w:hint="eastAsia"/>
          <w:sz w:val="18"/>
          <w:szCs w:val="18"/>
          <w:shd w:val="clear" w:color="auto" w:fill="FFFFFF"/>
        </w:rPr>
        <w:t>11.《自治区市场监管局等六部门关于印发广西推进企业注销便利化工作实施方案的通知》（桂市监发〔2019〕26号）</w:t>
      </w:r>
    </w:p>
    <w:p w:rsidR="00B960DE" w:rsidRPr="00B960DE" w:rsidRDefault="00B960DE" w:rsidP="00B960DE">
      <w:pPr>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B960DE">
        <w:rPr>
          <w:rFonts w:ascii="宋体" w:eastAsia="宋体" w:hAnsi="宋体" w:cs="Times New Roman"/>
          <w:vanish/>
          <w:sz w:val="18"/>
          <w:szCs w:val="18"/>
        </w:rPr>
        <w:t>窗体底端</w:t>
      </w:r>
    </w:p>
    <w:p w:rsidR="00B960DE" w:rsidRPr="00B960DE" w:rsidRDefault="00B960DE" w:rsidP="00B960DE">
      <w:pPr>
        <w:widowControl/>
        <w:shd w:val="clear" w:color="auto" w:fill="FFFFFF"/>
        <w:spacing w:line="75" w:lineRule="atLeast"/>
        <w:ind w:firstLineChars="200" w:firstLine="361"/>
        <w:jc w:val="left"/>
        <w:rPr>
          <w:rFonts w:ascii="宋体" w:eastAsia="宋体" w:hAnsi="宋体" w:cs="宋体"/>
          <w:kern w:val="0"/>
          <w:sz w:val="24"/>
          <w:szCs w:val="24"/>
        </w:rPr>
      </w:pPr>
      <w:r w:rsidRPr="00B960DE">
        <w:rPr>
          <w:rFonts w:ascii="宋体" w:eastAsia="宋体" w:hAnsi="宋体" w:cs="Lucida Sans Unicode" w:hint="eastAsia"/>
          <w:b/>
          <w:bCs/>
          <w:sz w:val="18"/>
          <w:szCs w:val="18"/>
        </w:rPr>
        <w:t>【收费标准】</w:t>
      </w:r>
    </w:p>
    <w:p w:rsidR="00B960DE" w:rsidRPr="00B960DE" w:rsidRDefault="00B960DE" w:rsidP="00B960DE">
      <w:pPr>
        <w:widowControl/>
        <w:shd w:val="clear" w:color="auto" w:fill="FFFFFF"/>
        <w:spacing w:line="75" w:lineRule="atLeast"/>
        <w:ind w:firstLineChars="200" w:firstLine="360"/>
        <w:jc w:val="left"/>
        <w:rPr>
          <w:rFonts w:ascii="宋体" w:eastAsia="宋体" w:hAnsi="宋体" w:cs="宋体"/>
          <w:kern w:val="0"/>
          <w:sz w:val="24"/>
          <w:szCs w:val="24"/>
        </w:rPr>
      </w:pPr>
      <w:r w:rsidRPr="00B960DE">
        <w:rPr>
          <w:rFonts w:ascii="宋体" w:eastAsia="宋体" w:hAnsi="宋体" w:cs="Lucida Sans Unicode" w:hint="eastAsia"/>
          <w:sz w:val="18"/>
          <w:szCs w:val="18"/>
        </w:rPr>
        <w:t xml:space="preserve">  无收费</w:t>
      </w:r>
    </w:p>
    <w:p w:rsidR="00B960DE" w:rsidRPr="00B960DE" w:rsidRDefault="00B960DE" w:rsidP="00B960DE">
      <w:pPr>
        <w:shd w:val="clear" w:color="auto" w:fill="FFFFFF"/>
        <w:spacing w:line="75" w:lineRule="atLeast"/>
        <w:jc w:val="left"/>
        <w:rPr>
          <w:rFonts w:ascii="宋体" w:eastAsia="宋体" w:hAnsi="宋体" w:cs="宋体"/>
          <w:kern w:val="0"/>
          <w:sz w:val="24"/>
          <w:szCs w:val="24"/>
        </w:rPr>
      </w:pPr>
      <w:r w:rsidRPr="00B960DE">
        <w:rPr>
          <w:rFonts w:ascii="等线" w:eastAsia="等线" w:hAnsi="等线" w:cs="Times New Roman" w:hint="eastAsia"/>
          <w:sz w:val="18"/>
          <w:szCs w:val="18"/>
        </w:rPr>
        <w:t xml:space="preserve"> </w:t>
      </w:r>
    </w:p>
    <w:p w:rsidR="00676A29" w:rsidRDefault="00B960DE"/>
    <w:sectPr w:rsidR="00676A29" w:rsidSect="00BC381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黑体">
    <w:altName w:val="SimHei"/>
    <w:panose1 w:val="02010609060101010101"/>
    <w:charset w:val="86"/>
    <w:family w:val="modern"/>
    <w:pitch w:val="fixed"/>
    <w:sig w:usb0="800002BF" w:usb1="38CF7CFA"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960DE"/>
    <w:rsid w:val="00351409"/>
    <w:rsid w:val="0069768C"/>
    <w:rsid w:val="00AA09A7"/>
    <w:rsid w:val="00B960DE"/>
    <w:rsid w:val="00BC3819"/>
    <w:rsid w:val="00CF69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381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7">
    <w:name w:val="17"/>
    <w:basedOn w:val="a"/>
    <w:rsid w:val="00B960DE"/>
    <w:pPr>
      <w:widowControl/>
      <w:spacing w:before="100" w:beforeAutospacing="1" w:after="100" w:afterAutospacing="1"/>
      <w:jc w:val="left"/>
    </w:pPr>
    <w:rPr>
      <w:rFonts w:ascii="宋体" w:eastAsia="宋体" w:hAnsi="宋体" w:cs="宋体"/>
      <w:kern w:val="0"/>
      <w:sz w:val="24"/>
      <w:szCs w:val="24"/>
    </w:rPr>
  </w:style>
  <w:style w:type="paragraph" w:customStyle="1" w:styleId="p">
    <w:name w:val="p"/>
    <w:basedOn w:val="a"/>
    <w:rsid w:val="00B960DE"/>
    <w:pPr>
      <w:widowControl/>
      <w:spacing w:before="100" w:beforeAutospacing="1" w:after="100" w:afterAutospacing="1"/>
      <w:jc w:val="left"/>
    </w:pPr>
    <w:rPr>
      <w:rFonts w:ascii="宋体" w:eastAsia="宋体" w:hAnsi="宋体" w:cs="宋体"/>
      <w:kern w:val="0"/>
      <w:sz w:val="24"/>
      <w:szCs w:val="24"/>
    </w:rPr>
  </w:style>
  <w:style w:type="paragraph" w:customStyle="1" w:styleId="16">
    <w:name w:val="16"/>
    <w:basedOn w:val="a"/>
    <w:rsid w:val="00B960DE"/>
    <w:pPr>
      <w:widowControl/>
      <w:spacing w:before="100" w:beforeAutospacing="1" w:after="100" w:afterAutospacing="1"/>
      <w:jc w:val="left"/>
    </w:pPr>
    <w:rPr>
      <w:rFonts w:ascii="宋体" w:eastAsia="宋体" w:hAnsi="宋体" w:cs="宋体"/>
      <w:kern w:val="0"/>
      <w:sz w:val="24"/>
      <w:szCs w:val="24"/>
    </w:rPr>
  </w:style>
  <w:style w:type="paragraph" w:styleId="a3">
    <w:name w:val="Balloon Text"/>
    <w:basedOn w:val="a"/>
    <w:link w:val="Char"/>
    <w:uiPriority w:val="99"/>
    <w:semiHidden/>
    <w:unhideWhenUsed/>
    <w:rsid w:val="00B960DE"/>
    <w:rPr>
      <w:sz w:val="18"/>
      <w:szCs w:val="18"/>
    </w:rPr>
  </w:style>
  <w:style w:type="character" w:customStyle="1" w:styleId="Char">
    <w:name w:val="批注框文本 Char"/>
    <w:basedOn w:val="a0"/>
    <w:link w:val="a3"/>
    <w:uiPriority w:val="99"/>
    <w:semiHidden/>
    <w:rsid w:val="00B960DE"/>
    <w:rPr>
      <w:sz w:val="18"/>
      <w:szCs w:val="18"/>
    </w:rPr>
  </w:style>
</w:styles>
</file>

<file path=word/webSettings.xml><?xml version="1.0" encoding="utf-8"?>
<w:webSettings xmlns:r="http://schemas.openxmlformats.org/officeDocument/2006/relationships" xmlns:w="http://schemas.openxmlformats.org/wordprocessingml/2006/main">
  <w:divs>
    <w:div w:id="1062488105">
      <w:bodyDiv w:val="1"/>
      <w:marLeft w:val="0"/>
      <w:marRight w:val="0"/>
      <w:marTop w:val="0"/>
      <w:marBottom w:val="0"/>
      <w:divBdr>
        <w:top w:val="none" w:sz="0" w:space="0" w:color="auto"/>
        <w:left w:val="none" w:sz="0" w:space="0" w:color="auto"/>
        <w:bottom w:val="none" w:sz="0" w:space="0" w:color="auto"/>
        <w:right w:val="none" w:sz="0" w:space="0" w:color="auto"/>
      </w:divBdr>
      <w:divsChild>
        <w:div w:id="1977834697">
          <w:marLeft w:val="0"/>
          <w:marRight w:val="0"/>
          <w:marTop w:val="270"/>
          <w:marBottom w:val="240"/>
          <w:divBdr>
            <w:top w:val="single" w:sz="6" w:space="8" w:color="D8D8D6"/>
            <w:left w:val="single" w:sz="6" w:space="8" w:color="D8D8D6"/>
            <w:bottom w:val="single" w:sz="6" w:space="8" w:color="D8D8D6"/>
            <w:right w:val="single" w:sz="6" w:space="8" w:color="D8D8D6"/>
          </w:divBdr>
          <w:divsChild>
            <w:div w:id="929435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584</Words>
  <Characters>3333</Characters>
  <Application>Microsoft Office Word</Application>
  <DocSecurity>0</DocSecurity>
  <Lines>27</Lines>
  <Paragraphs>7</Paragraphs>
  <ScaleCrop>false</ScaleCrop>
  <Company/>
  <LinksUpToDate>false</LinksUpToDate>
  <CharactersWithSpaces>3910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dc:creator>
  <cp:lastModifiedBy>sj</cp:lastModifiedBy>
  <cp:revision>1</cp:revision>
  <dcterms:created xsi:type="dcterms:W3CDTF">2019-09-30T02:29:00Z</dcterms:created>
  <dcterms:modified xsi:type="dcterms:W3CDTF">2019-09-30T02:30:00Z</dcterms:modified>
</cp:coreProperties>
</file>